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48" w:type="dxa"/>
        <w:tblInd w:w="-1196" w:type="dxa"/>
        <w:tblLayout w:type="fixed"/>
        <w:tblLook w:val="04A0" w:firstRow="1" w:lastRow="0" w:firstColumn="1" w:lastColumn="0" w:noHBand="0" w:noVBand="1"/>
      </w:tblPr>
      <w:tblGrid>
        <w:gridCol w:w="1475"/>
        <w:gridCol w:w="283"/>
        <w:gridCol w:w="1134"/>
        <w:gridCol w:w="824"/>
        <w:gridCol w:w="1586"/>
        <w:gridCol w:w="272"/>
        <w:gridCol w:w="295"/>
        <w:gridCol w:w="1276"/>
        <w:gridCol w:w="287"/>
        <w:gridCol w:w="1272"/>
        <w:gridCol w:w="567"/>
        <w:gridCol w:w="709"/>
        <w:gridCol w:w="1168"/>
      </w:tblGrid>
      <w:tr w:rsidR="00E12A6D" w:rsidRPr="00C03565" w14:paraId="20935F3C" w14:textId="77777777" w:rsidTr="008357BE">
        <w:trPr>
          <w:trHeight w:val="56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998AB8D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bookmarkStart w:id="0" w:name="_GoBack"/>
            <w:bookmarkEnd w:id="0"/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E97" w14:textId="14729FA6" w:rsidR="00E12A6D" w:rsidRPr="00C03565" w:rsidRDefault="00AA32C0" w:rsidP="00654701">
            <w:pPr>
              <w:jc w:val="center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ACTA DE CIERRE DE RECEPCIÓN DE OFERTAS </w:t>
            </w:r>
            <w:r w:rsidR="00FB17C3" w:rsidRPr="00C03565">
              <w:rPr>
                <w:rFonts w:ascii="Century Gothic" w:hAnsi="Century Gothic" w:cs="Arial"/>
                <w:sz w:val="20"/>
                <w:szCs w:val="20"/>
                <w:lang w:val="es-CO"/>
              </w:rPr>
              <w:t>PARA LA INVITACIÓN PÚ</w:t>
            </w:r>
            <w:r w:rsidR="0076461E" w:rsidRPr="00C03565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BLICA </w:t>
            </w:r>
            <w:r w:rsidR="00C03565" w:rsidRPr="00C03565">
              <w:rPr>
                <w:rFonts w:ascii="Century Gothic" w:hAnsi="Century Gothic" w:cs="Calibri"/>
                <w:color w:val="000000"/>
                <w:sz w:val="20"/>
                <w:szCs w:val="20"/>
              </w:rPr>
              <w:t>No 0</w:t>
            </w:r>
            <w:r w:rsidR="00654701">
              <w:rPr>
                <w:rFonts w:ascii="Century Gothic" w:hAnsi="Century Gothic" w:cs="Calibri"/>
                <w:color w:val="000000"/>
                <w:sz w:val="20"/>
                <w:szCs w:val="20"/>
              </w:rPr>
              <w:t>2</w:t>
            </w:r>
            <w:r w:rsidR="00C03565" w:rsidRPr="00C0356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de 202</w:t>
            </w:r>
            <w:r w:rsidR="00654701">
              <w:rPr>
                <w:rFonts w:ascii="Century Gothic" w:hAnsi="Century Gothic" w:cs="Calibri"/>
                <w:color w:val="000000"/>
                <w:sz w:val="20"/>
                <w:szCs w:val="20"/>
              </w:rPr>
              <w:t>6</w:t>
            </w:r>
            <w:r w:rsidRPr="00C03565">
              <w:rPr>
                <w:rFonts w:ascii="Century Gothic" w:hAnsi="Century Gothic" w:cs="Arial"/>
                <w:sz w:val="20"/>
                <w:szCs w:val="20"/>
                <w:lang w:val="es-CO"/>
              </w:rPr>
              <w:t>- PROCESO DE SELECCIÓN MODALIDAD RÉGIMEN ESPECIAL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48DA4620" w14:textId="77777777" w:rsidR="00E12A6D" w:rsidRPr="00C03565" w:rsidRDefault="00E12A6D" w:rsidP="008357B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ACT</w:t>
            </w:r>
            <w:r w:rsidR="008357BE"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No</w:t>
            </w:r>
          </w:p>
        </w:tc>
        <w:tc>
          <w:tcPr>
            <w:tcW w:w="2444" w:type="dxa"/>
            <w:gridSpan w:val="3"/>
            <w:vAlign w:val="center"/>
          </w:tcPr>
          <w:p w14:paraId="78C1096C" w14:textId="77777777" w:rsidR="00E12A6D" w:rsidRPr="00C03565" w:rsidRDefault="00FD7C30" w:rsidP="00596790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3250ED" w:rsidRPr="00C03565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</w:p>
        </w:tc>
      </w:tr>
      <w:tr w:rsidR="00E12A6D" w:rsidRPr="00C03565" w14:paraId="37EF718F" w14:textId="77777777" w:rsidTr="008357BE">
        <w:trPr>
          <w:trHeight w:val="29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0B942F5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99C0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3EF95868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7EC158C8" w14:textId="77777777" w:rsidR="00E12A6D" w:rsidRPr="00C03565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DÍ</w:t>
            </w:r>
            <w:r w:rsidR="00E12A6D"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5A77EA0A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MES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455A655D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AÑO</w:t>
            </w:r>
          </w:p>
        </w:tc>
      </w:tr>
      <w:tr w:rsidR="00E12A6D" w:rsidRPr="00C03565" w14:paraId="18D88F47" w14:textId="77777777" w:rsidTr="008357BE">
        <w:trPr>
          <w:trHeight w:val="28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77E44D71" w14:textId="77777777" w:rsidR="00E12A6D" w:rsidRPr="00C03565" w:rsidRDefault="008357BE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C7BE7BB" w14:textId="77777777" w:rsidR="00E12A6D" w:rsidRPr="00C03565" w:rsidRDefault="00FA05D0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8357BE" w:rsidRPr="00C03565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B00389" w:rsidRPr="00C03565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2B72E4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607B8E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</w:t>
            </w:r>
            <w:r w:rsidR="00572B58" w:rsidRPr="00C03565">
              <w:rPr>
                <w:rFonts w:ascii="Century Gothic" w:hAnsi="Century Gothic"/>
                <w:sz w:val="20"/>
                <w:szCs w:val="20"/>
                <w:lang w:val="es-CO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875B832" w14:textId="77777777" w:rsidR="00E12A6D" w:rsidRPr="00C03565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FINALIZACIÓ</w:t>
            </w:r>
            <w:r w:rsidR="00E12A6D"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2727FFAD" w14:textId="77777777" w:rsidR="00E12A6D" w:rsidRPr="00C03565" w:rsidRDefault="0025788E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="00A63E9F" w:rsidRPr="00C03565">
              <w:rPr>
                <w:rFonts w:ascii="Century Gothic" w:hAnsi="Century Gothic"/>
                <w:sz w:val="20"/>
                <w:szCs w:val="20"/>
                <w:lang w:val="es-CO"/>
              </w:rPr>
              <w:t>:30</w:t>
            </w:r>
            <w:r w:rsidR="00FD7C30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</w:t>
            </w:r>
          </w:p>
        </w:tc>
        <w:tc>
          <w:tcPr>
            <w:tcW w:w="1559" w:type="dxa"/>
            <w:gridSpan w:val="2"/>
            <w:vMerge/>
            <w:shd w:val="clear" w:color="auto" w:fill="DBDBDB" w:themeFill="accent3" w:themeFillTint="66"/>
            <w:vAlign w:val="center"/>
          </w:tcPr>
          <w:p w14:paraId="44885B73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E292F2F" w14:textId="23F76741" w:rsidR="00E12A6D" w:rsidRPr="00C03565" w:rsidRDefault="00C03565" w:rsidP="008026AB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>29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4D03E0D6" w14:textId="39D7AFAC" w:rsidR="00E12A6D" w:rsidRPr="00C03565" w:rsidRDefault="00654701" w:rsidP="00996FF7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04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28D54584" w14:textId="497216CB" w:rsidR="00E12A6D" w:rsidRPr="00C03565" w:rsidRDefault="00326602" w:rsidP="00654701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>20</w:t>
            </w:r>
            <w:r w:rsidR="0076461E" w:rsidRPr="00C03565">
              <w:rPr>
                <w:rFonts w:ascii="Century Gothic" w:hAnsi="Century Gothic"/>
                <w:sz w:val="20"/>
                <w:szCs w:val="20"/>
                <w:lang w:val="es-CO"/>
              </w:rPr>
              <w:t>2</w:t>
            </w:r>
            <w:r w:rsidR="00654701">
              <w:rPr>
                <w:rFonts w:ascii="Century Gothic" w:hAnsi="Century Gothic"/>
                <w:sz w:val="20"/>
                <w:szCs w:val="20"/>
                <w:lang w:val="es-CO"/>
              </w:rPr>
              <w:t>6</w:t>
            </w:r>
          </w:p>
        </w:tc>
      </w:tr>
      <w:tr w:rsidR="00E12A6D" w:rsidRPr="00C03565" w14:paraId="020DBD17" w14:textId="77777777" w:rsidTr="008357BE">
        <w:trPr>
          <w:trHeight w:val="26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46FD64B8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C03565" w14:paraId="04E8C44B" w14:textId="77777777" w:rsidTr="008357BE">
        <w:trPr>
          <w:trHeight w:val="280"/>
        </w:trPr>
        <w:tc>
          <w:tcPr>
            <w:tcW w:w="5869" w:type="dxa"/>
            <w:gridSpan w:val="7"/>
            <w:shd w:val="clear" w:color="auto" w:fill="DBDBDB" w:themeFill="accent3" w:themeFillTint="66"/>
            <w:vAlign w:val="center"/>
          </w:tcPr>
          <w:p w14:paraId="641BD174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279" w:type="dxa"/>
            <w:gridSpan w:val="6"/>
            <w:shd w:val="clear" w:color="auto" w:fill="DBDBDB" w:themeFill="accent3" w:themeFillTint="66"/>
            <w:vAlign w:val="center"/>
          </w:tcPr>
          <w:p w14:paraId="1A3F2E88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CARGO</w:t>
            </w:r>
          </w:p>
        </w:tc>
      </w:tr>
      <w:tr w:rsidR="008357BE" w:rsidRPr="00C03565" w14:paraId="7B44303E" w14:textId="77777777" w:rsidTr="00E12A6D">
        <w:trPr>
          <w:trHeight w:val="418"/>
        </w:trPr>
        <w:tc>
          <w:tcPr>
            <w:tcW w:w="5869" w:type="dxa"/>
            <w:gridSpan w:val="7"/>
            <w:vAlign w:val="center"/>
          </w:tcPr>
          <w:p w14:paraId="70BF1D27" w14:textId="77777777" w:rsidR="008357BE" w:rsidRPr="00C03565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279" w:type="dxa"/>
            <w:gridSpan w:val="6"/>
            <w:vAlign w:val="center"/>
          </w:tcPr>
          <w:p w14:paraId="6ECE4BF0" w14:textId="77777777" w:rsidR="008357BE" w:rsidRPr="00C03565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 w:cs="Arial"/>
                <w:sz w:val="20"/>
                <w:szCs w:val="20"/>
                <w:lang w:val="es-CO"/>
              </w:rPr>
              <w:t>AUXILIAR ADMINISTRATIVO</w:t>
            </w:r>
          </w:p>
        </w:tc>
      </w:tr>
      <w:tr w:rsidR="00234EAF" w:rsidRPr="00C03565" w14:paraId="6D4404B0" w14:textId="77777777" w:rsidTr="001E3592">
        <w:trPr>
          <w:trHeight w:val="418"/>
        </w:trPr>
        <w:tc>
          <w:tcPr>
            <w:tcW w:w="5869" w:type="dxa"/>
            <w:gridSpan w:val="7"/>
            <w:vAlign w:val="center"/>
          </w:tcPr>
          <w:p w14:paraId="01FBB6AF" w14:textId="77777777" w:rsidR="00234EAF" w:rsidRPr="00C03565" w:rsidRDefault="004F6D80" w:rsidP="00234EAF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279" w:type="dxa"/>
            <w:gridSpan w:val="6"/>
          </w:tcPr>
          <w:p w14:paraId="309C0A4D" w14:textId="77777777" w:rsidR="00C33197" w:rsidRPr="00C03565" w:rsidRDefault="004F6D80" w:rsidP="00234EA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>CONTRATISTA EXTERNA</w:t>
            </w:r>
          </w:p>
        </w:tc>
      </w:tr>
      <w:tr w:rsidR="00E12A6D" w:rsidRPr="00C03565" w14:paraId="4C09F146" w14:textId="77777777" w:rsidTr="008357BE">
        <w:trPr>
          <w:trHeight w:val="427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6574C72D" w14:textId="77777777" w:rsidR="00E12A6D" w:rsidRPr="00C03565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C03565" w14:paraId="42D82102" w14:textId="77777777" w:rsidTr="008357BE">
        <w:trPr>
          <w:trHeight w:val="615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3479E1CC" w14:textId="10924699" w:rsidR="00E12A6D" w:rsidRPr="00C03565" w:rsidRDefault="00AA32C0" w:rsidP="00996FF7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DAR CIERRE A LA RECEPCIÓN DE OFERTAS  PRESENTADA</w:t>
            </w:r>
            <w:r w:rsidR="00FB17C3"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S  A LA INVITACIÓN PÚBLICA </w:t>
            </w:r>
            <w:r w:rsidR="00654701" w:rsidRPr="00C03565">
              <w:rPr>
                <w:rFonts w:ascii="Century Gothic" w:hAnsi="Century Gothic" w:cs="Calibri"/>
                <w:sz w:val="20"/>
                <w:szCs w:val="20"/>
              </w:rPr>
              <w:t>No 0</w:t>
            </w:r>
            <w:r w:rsidR="00654701">
              <w:rPr>
                <w:rFonts w:ascii="Century Gothic" w:hAnsi="Century Gothic" w:cs="Calibri"/>
                <w:sz w:val="20"/>
                <w:szCs w:val="20"/>
              </w:rPr>
              <w:t>2</w:t>
            </w:r>
            <w:r w:rsidR="00654701" w:rsidRPr="00C03565">
              <w:rPr>
                <w:rFonts w:ascii="Century Gothic" w:hAnsi="Century Gothic" w:cs="Calibri"/>
                <w:sz w:val="20"/>
                <w:szCs w:val="20"/>
              </w:rPr>
              <w:t xml:space="preserve"> de 202</w:t>
            </w:r>
            <w:r w:rsidR="00654701">
              <w:rPr>
                <w:rFonts w:ascii="Century Gothic" w:hAnsi="Century Gothic" w:cs="Calibri"/>
                <w:sz w:val="20"/>
                <w:szCs w:val="20"/>
              </w:rPr>
              <w:t>6</w:t>
            </w:r>
            <w:r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-MODALIDAD DE SELECCIÓN  RÉGIMEN ESPECIAL</w:t>
            </w:r>
            <w:r w:rsidR="008357BE" w:rsidRPr="00C03565">
              <w:rPr>
                <w:rFonts w:ascii="Century Gothic" w:hAnsi="Century Gothic" w:cs="Arial"/>
                <w:noProof/>
                <w:sz w:val="20"/>
                <w:szCs w:val="20"/>
                <w:lang w:val="es-CO"/>
              </w:rPr>
              <w:t>.</w:t>
            </w:r>
          </w:p>
        </w:tc>
      </w:tr>
      <w:tr w:rsidR="00E12A6D" w:rsidRPr="00C03565" w14:paraId="0AED4243" w14:textId="77777777" w:rsidTr="008357BE">
        <w:trPr>
          <w:trHeight w:val="400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787711A8" w14:textId="77777777" w:rsidR="00E12A6D" w:rsidRPr="00C03565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ORDEN DEL DÍ</w:t>
            </w:r>
            <w:r w:rsidR="00E12A6D"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</w:tr>
      <w:tr w:rsidR="00E12A6D" w:rsidRPr="00C03565" w14:paraId="79A507C6" w14:textId="77777777" w:rsidTr="00E12A6D">
        <w:trPr>
          <w:trHeight w:val="95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4C9134D7" w14:textId="4B5DC693" w:rsidR="00326602" w:rsidRPr="00C03565" w:rsidRDefault="00326602" w:rsidP="00654701">
            <w:pPr>
              <w:shd w:val="clear" w:color="auto" w:fill="FFFFFF"/>
              <w:spacing w:line="276" w:lineRule="auto"/>
              <w:ind w:right="-72"/>
              <w:jc w:val="both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>1-</w:t>
            </w:r>
            <w:r w:rsidR="00473CA0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AA32C0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CIERRE A LA RECEPCIÓN DE OFERTAS </w:t>
            </w:r>
            <w:r w:rsidR="00FB17C3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PRESENTADAS  A LA INVITACIÓN PÚ</w:t>
            </w:r>
            <w:r w:rsidR="00AA32C0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BLICA </w:t>
            </w:r>
            <w:r w:rsidR="00654701" w:rsidRPr="00C03565">
              <w:rPr>
                <w:rFonts w:ascii="Century Gothic" w:hAnsi="Century Gothic" w:cs="Calibri"/>
                <w:color w:val="000000"/>
                <w:sz w:val="20"/>
                <w:szCs w:val="20"/>
              </w:rPr>
              <w:t>No 0</w:t>
            </w:r>
            <w:r w:rsidR="00654701">
              <w:rPr>
                <w:rFonts w:ascii="Century Gothic" w:hAnsi="Century Gothic" w:cs="Calibri"/>
                <w:color w:val="000000"/>
                <w:sz w:val="20"/>
                <w:szCs w:val="20"/>
              </w:rPr>
              <w:t>2</w:t>
            </w:r>
            <w:r w:rsidR="00654701" w:rsidRPr="00C03565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de 202</w:t>
            </w:r>
            <w:r w:rsidR="00654701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6 </w:t>
            </w:r>
            <w:r w:rsidR="00AA32C0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MODALIDAD DE SELECCIÓN  RÉGIMEN ESPECIAL  OBJETO </w:t>
            </w:r>
            <w:r w:rsidR="00654701">
              <w:rPr>
                <w:rFonts w:ascii="Century Gothic" w:hAnsi="Century Gothic" w:cstheme="minorHAnsi"/>
                <w:bCs/>
                <w:spacing w:val="1"/>
                <w:lang w:val="es-ES_tradnl"/>
              </w:rPr>
              <w:t>ADQUISICION DE POLIZAS DE SEGUROS CON COBERTURAS PARA MANEJO DE RECURSOS PARA EL CARGO DE RECTOR Y AUXILIAR ADMINISTRATIVO CON FUNCIONES DE PAGADOR Y COBERTURA RESPONSABILIDAD CIVIL EXTRACONTRACTUAL Y CONTRA TODO RIESGO DE BIENES MUEBLES E INMUEBLES DE LA INSTITUCION EDUCATIVA RAICES DEL FUTURO.</w:t>
            </w:r>
            <w:r w:rsidR="00654701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</w:p>
        </w:tc>
      </w:tr>
      <w:tr w:rsidR="00E12A6D" w:rsidRPr="00C03565" w14:paraId="60F1C3DC" w14:textId="77777777" w:rsidTr="008357BE">
        <w:trPr>
          <w:trHeight w:val="508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4B2837CE" w14:textId="77777777" w:rsidR="00E12A6D" w:rsidRPr="00C03565" w:rsidRDefault="00E12A6D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DESARROLLO DE LA REUNIÓN</w:t>
            </w:r>
          </w:p>
        </w:tc>
      </w:tr>
      <w:tr w:rsidR="00E12A6D" w:rsidRPr="00C03565" w14:paraId="33FC2508" w14:textId="77777777" w:rsidTr="00365B48">
        <w:trPr>
          <w:trHeight w:val="64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35F3A996" w14:textId="1D4080AA" w:rsidR="00326602" w:rsidRPr="00C03565" w:rsidRDefault="006540CF" w:rsidP="008357BE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1</w:t>
            </w:r>
            <w:r w:rsidR="00326602" w:rsidRPr="00C03565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-</w:t>
            </w:r>
            <w:r w:rsidR="00473CA0" w:rsidRPr="00C03565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 </w:t>
            </w:r>
            <w:r w:rsidR="00AA32C0"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Cierre a la recepción de ofertas  presen</w:t>
            </w:r>
            <w:r w:rsidR="00FB17C3"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tadas  a la invitación pú</w:t>
            </w:r>
            <w:r w:rsidR="00AA32C0"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blica </w:t>
            </w:r>
            <w:r w:rsidR="00654701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No 02 de 2026 </w:t>
            </w:r>
            <w:r w:rsidR="00AA32C0"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modalidad de selección  régimen especial</w:t>
            </w:r>
            <w:r w:rsidR="007A774F" w:rsidRPr="00C0356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y apertura de sobres</w:t>
            </w:r>
            <w:r w:rsidR="00473CA0" w:rsidRPr="00C03565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</w:t>
            </w:r>
          </w:p>
          <w:p w14:paraId="5FBDB116" w14:textId="271C20C7" w:rsidR="00473CA0" w:rsidRPr="00C03565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Dando cumplimiento a lo establecido en el numer</w:t>
            </w:r>
            <w:r w:rsidR="00AA32C0"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al 7, cronograma de la invitació</w:t>
            </w:r>
            <w:r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y numeral 1</w:t>
            </w:r>
            <w:r w:rsidR="003250ED"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0</w:t>
            </w:r>
            <w:r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</w:t>
            </w:r>
            <w:r w:rsidR="003250ED"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cierre y evaluación de ofertas</w:t>
            </w:r>
            <w:r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se procede a </w:t>
            </w:r>
            <w:r w:rsidR="00AA32C0"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dar cierre a la recepció</w:t>
            </w:r>
            <w:r w:rsidR="007A774F"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de ofertas radicados</w:t>
            </w:r>
            <w:r w:rsidRPr="00C03565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 </w:t>
            </w:r>
            <w:r w:rsidRPr="00C03565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</w:t>
            </w:r>
            <w:r w:rsidR="00AA32C0" w:rsidRPr="00C03565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el dí</w:t>
            </w:r>
            <w:r w:rsidR="008357BE" w:rsidRPr="00C03565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a </w:t>
            </w:r>
            <w:r w:rsidR="00654701">
              <w:rPr>
                <w:rFonts w:ascii="Century Gothic" w:hAnsi="Century Gothic" w:cstheme="minorHAnsi"/>
                <w:lang w:val="es-ES_tradnl"/>
              </w:rPr>
              <w:t>29/04/2026</w:t>
            </w:r>
            <w:r w:rsidR="00C03565">
              <w:rPr>
                <w:rFonts w:ascii="Century Gothic" w:hAnsi="Century Gothic" w:cstheme="minorHAnsi"/>
                <w:b/>
              </w:rPr>
              <w:t xml:space="preserve"> </w:t>
            </w:r>
            <w:r w:rsidRPr="00C03565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del presente año.</w:t>
            </w:r>
          </w:p>
          <w:p w14:paraId="0B3F91C8" w14:textId="77777777" w:rsidR="00473CA0" w:rsidRPr="00C03565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sz w:val="20"/>
                <w:szCs w:val="20"/>
                <w:shd w:val="clear" w:color="auto" w:fill="FFFFFF"/>
                <w:lang w:val="es-CO"/>
              </w:rPr>
            </w:pPr>
          </w:p>
          <w:p w14:paraId="20C851A4" w14:textId="1CA167C8" w:rsidR="007A774F" w:rsidRPr="00C03565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se verifica la hora en la página </w:t>
            </w:r>
            <w:hyperlink r:id="rId7" w:history="1">
              <w:r w:rsidRPr="00C03565">
                <w:rPr>
                  <w:rStyle w:val="Hipervnculo"/>
                  <w:rFonts w:ascii="Century Gothic" w:hAnsi="Century Gothic"/>
                  <w:sz w:val="20"/>
                  <w:szCs w:val="20"/>
                  <w:lang w:val="es-CO"/>
                </w:rPr>
                <w:t>http://horalegal.sic.gov.co/</w:t>
              </w:r>
            </w:hyperlink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constatando que son  las </w:t>
            </w:r>
            <w:r w:rsidR="00FA05D0" w:rsidRPr="00C03565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B00389" w:rsidRPr="00C03565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 del día </w:t>
            </w:r>
            <w:r w:rsidR="0076461E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654701">
              <w:rPr>
                <w:rFonts w:ascii="Century Gothic" w:hAnsi="Century Gothic" w:cstheme="minorHAnsi"/>
                <w:sz w:val="20"/>
                <w:szCs w:val="20"/>
                <w:lang w:val="es-ES_tradnl"/>
              </w:rPr>
              <w:t>29 de abril de 2026</w:t>
            </w:r>
            <w:r w:rsidR="00C03565" w:rsidRPr="00C03565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 </w:t>
            </w:r>
            <w:r w:rsidR="00596790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y </w:t>
            </w: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que a la hora y fecha se presentaron</w:t>
            </w:r>
            <w:r w:rsidR="00596790" w:rsidRPr="00C03565">
              <w:rPr>
                <w:rFonts w:ascii="Century Gothic" w:hAnsi="Century Gothic"/>
                <w:sz w:val="20"/>
                <w:szCs w:val="20"/>
                <w:lang w:val="es-CO"/>
              </w:rPr>
              <w:t xml:space="preserve"> las siguientes ofertas</w:t>
            </w:r>
            <w:r w:rsidRPr="00C03565">
              <w:rPr>
                <w:rFonts w:ascii="Century Gothic" w:hAnsi="Century Gothic"/>
                <w:sz w:val="20"/>
                <w:szCs w:val="20"/>
                <w:lang w:val="es-CO"/>
              </w:rPr>
              <w:t>:</w:t>
            </w:r>
          </w:p>
          <w:p w14:paraId="3FF0CBF5" w14:textId="77777777" w:rsidR="00F32BB5" w:rsidRPr="00C03565" w:rsidRDefault="00F32BB5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1372"/>
              <w:gridCol w:w="3434"/>
              <w:gridCol w:w="1785"/>
              <w:gridCol w:w="1509"/>
              <w:gridCol w:w="1505"/>
            </w:tblGrid>
            <w:tr w:rsidR="0010508D" w:rsidRPr="00C03565" w14:paraId="62F82ABC" w14:textId="77777777" w:rsidTr="00A661B6">
              <w:trPr>
                <w:trHeight w:val="591"/>
              </w:trPr>
              <w:tc>
                <w:tcPr>
                  <w:tcW w:w="603" w:type="pct"/>
                  <w:shd w:val="clear" w:color="auto" w:fill="auto"/>
                  <w:vAlign w:val="bottom"/>
                  <w:hideMark/>
                </w:tcPr>
                <w:p w14:paraId="13CD4581" w14:textId="77777777" w:rsidR="0010508D" w:rsidRPr="00C03565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C03565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ORDEN DE ENTREGA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  <w:hideMark/>
                </w:tcPr>
                <w:p w14:paraId="44F034FD" w14:textId="77777777" w:rsidR="0010508D" w:rsidRPr="00C03565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C03565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HORA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  <w:hideMark/>
                </w:tcPr>
                <w:p w14:paraId="4E2DA08E" w14:textId="77777777" w:rsidR="0010508D" w:rsidRPr="00C03565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03565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NOMBRES DEL PROPONENTE</w:t>
                  </w: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  <w:hideMark/>
                </w:tcPr>
                <w:p w14:paraId="47754ED6" w14:textId="77777777" w:rsidR="0010508D" w:rsidRPr="00C03565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03565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NIT/CC</w:t>
                  </w:r>
                </w:p>
              </w:tc>
              <w:tc>
                <w:tcPr>
                  <w:tcW w:w="691" w:type="pct"/>
                </w:tcPr>
                <w:p w14:paraId="7A5E4D1E" w14:textId="77777777" w:rsidR="0010508D" w:rsidRPr="00C03565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0EC16EE3" w14:textId="77777777" w:rsidR="0010508D" w:rsidRPr="00C03565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03565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FOLIOS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  <w:hideMark/>
                </w:tcPr>
                <w:p w14:paraId="2DC7BF07" w14:textId="77777777" w:rsidR="0010508D" w:rsidRPr="00C03565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C03565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VALOR</w:t>
                  </w:r>
                </w:p>
              </w:tc>
            </w:tr>
            <w:tr w:rsidR="0010508D" w:rsidRPr="00C03565" w14:paraId="21483686" w14:textId="77777777" w:rsidTr="00596790">
              <w:trPr>
                <w:trHeight w:val="579"/>
              </w:trPr>
              <w:tc>
                <w:tcPr>
                  <w:tcW w:w="603" w:type="pct"/>
                  <w:shd w:val="clear" w:color="auto" w:fill="auto"/>
                  <w:noWrap/>
                  <w:vAlign w:val="bottom"/>
                </w:tcPr>
                <w:p w14:paraId="658C5B2A" w14:textId="465A56E4" w:rsidR="00E53285" w:rsidRPr="00E53285" w:rsidRDefault="006547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</w:tcPr>
                <w:p w14:paraId="5BB478C0" w14:textId="5868A2C0" w:rsidR="00E53285" w:rsidRDefault="00654701" w:rsidP="00E53285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12.19 pm</w:t>
                  </w:r>
                </w:p>
                <w:p w14:paraId="54925789" w14:textId="032951C6" w:rsidR="00654701" w:rsidRPr="00E53285" w:rsidRDefault="00654701" w:rsidP="00E53285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28-04-2026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</w:tcPr>
                <w:p w14:paraId="0D351796" w14:textId="68C1D8E0" w:rsidR="008757AF" w:rsidRPr="00E53285" w:rsidRDefault="00654701" w:rsidP="00654701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6D3B">
                    <w:rPr>
                      <w:rFonts w:ascii="Century Gothic" w:hAnsi="Century Gothic" w:cstheme="minorHAnsi"/>
                      <w:spacing w:val="-3"/>
                      <w:sz w:val="20"/>
                      <w:szCs w:val="20"/>
                    </w:rPr>
                    <w:t xml:space="preserve">EQUIDAD </w:t>
                  </w:r>
                  <w:r>
                    <w:rPr>
                      <w:rFonts w:ascii="Century Gothic" w:hAnsi="Century Gothic" w:cstheme="minorHAnsi"/>
                      <w:spacing w:val="-3"/>
                      <w:sz w:val="20"/>
                      <w:szCs w:val="20"/>
                    </w:rPr>
                    <w:t>SEGUROS O.C</w:t>
                  </w: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</w:tcPr>
                <w:p w14:paraId="48D68FC9" w14:textId="1160E0D9" w:rsidR="008757AF" w:rsidRPr="00E53285" w:rsidRDefault="006547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E96D3B">
                    <w:rPr>
                      <w:rFonts w:ascii="Century Gothic" w:hAnsi="Century Gothic" w:cstheme="minorHAnsi"/>
                      <w:spacing w:val="-3"/>
                      <w:sz w:val="20"/>
                      <w:szCs w:val="20"/>
                    </w:rPr>
                    <w:t>860.028.415-5</w:t>
                  </w:r>
                </w:p>
              </w:tc>
              <w:tc>
                <w:tcPr>
                  <w:tcW w:w="691" w:type="pct"/>
                </w:tcPr>
                <w:p w14:paraId="0DE82AE6" w14:textId="54E075D1" w:rsidR="0010508D" w:rsidRPr="00E53285" w:rsidRDefault="0010508D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</w:tcPr>
                <w:p w14:paraId="2578AB16" w14:textId="1ADF2627" w:rsidR="008757AF" w:rsidRPr="00E53285" w:rsidRDefault="00654701" w:rsidP="005643F2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$4.333.231</w:t>
                  </w:r>
                </w:p>
              </w:tc>
            </w:tr>
          </w:tbl>
          <w:p w14:paraId="6A6069C0" w14:textId="77777777" w:rsidR="007A774F" w:rsidRPr="00C03565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14:paraId="0FC5D800" w14:textId="3B62BBCA" w:rsidR="00326602" w:rsidRPr="00C03565" w:rsidRDefault="00326602" w:rsidP="00996FF7">
            <w:pPr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E12A6D" w:rsidRPr="00C03565" w14:paraId="194A2F12" w14:textId="77777777" w:rsidTr="008357BE">
        <w:trPr>
          <w:trHeight w:val="49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6B25841D" w14:textId="77777777" w:rsidR="00E12A6D" w:rsidRPr="00C03565" w:rsidRDefault="00E12A6D" w:rsidP="004113B8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COMPROMISOS DE LA REUNIÓN</w:t>
            </w:r>
          </w:p>
        </w:tc>
      </w:tr>
      <w:tr w:rsidR="00E12A6D" w:rsidRPr="00C03565" w14:paraId="5095BCE3" w14:textId="77777777" w:rsidTr="008357BE">
        <w:trPr>
          <w:trHeight w:val="503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4DFC739F" w14:textId="77777777" w:rsidR="00E12A6D" w:rsidRPr="00C03565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68EC696F" w14:textId="77777777" w:rsidR="00E12A6D" w:rsidRPr="00C03565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RESPONSABLE</w:t>
            </w:r>
          </w:p>
        </w:tc>
      </w:tr>
      <w:tr w:rsidR="00E12A6D" w:rsidRPr="00C03565" w14:paraId="5D0C0E84" w14:textId="77777777" w:rsidTr="00E12A6D">
        <w:trPr>
          <w:trHeight w:val="701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1B7C2A15" w14:textId="77777777" w:rsidR="00473CA0" w:rsidRPr="00C03565" w:rsidRDefault="00EB0495" w:rsidP="003454E5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lastRenderedPageBreak/>
              <w:t>-PUBLICACIÓ</w:t>
            </w:r>
            <w:r w:rsidR="00473CA0"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N DE </w:t>
            </w:r>
            <w:r w:rsidR="00AD7987"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PÁ</w:t>
            </w:r>
            <w:r w:rsidR="003454E5"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GINA WEB</w:t>
            </w:r>
          </w:p>
        </w:tc>
        <w:tc>
          <w:tcPr>
            <w:tcW w:w="5574" w:type="dxa"/>
            <w:gridSpan w:val="7"/>
            <w:shd w:val="clear" w:color="auto" w:fill="auto"/>
            <w:vAlign w:val="center"/>
          </w:tcPr>
          <w:p w14:paraId="05672466" w14:textId="77777777" w:rsidR="00E12A6D" w:rsidRPr="00C03565" w:rsidRDefault="00326602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</w:t>
            </w:r>
            <w:r w:rsidR="003454E5"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AUXILIAR ADMINISTRATIVA PAGADOR</w:t>
            </w:r>
            <w:r w:rsidR="00AD7987" w:rsidRPr="00C03565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</w:t>
            </w:r>
          </w:p>
          <w:p w14:paraId="60EC1C71" w14:textId="77777777" w:rsidR="00473CA0" w:rsidRPr="00C03565" w:rsidRDefault="00473CA0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</w:p>
        </w:tc>
      </w:tr>
      <w:tr w:rsidR="00E12A6D" w:rsidRPr="00C03565" w14:paraId="2FFEB109" w14:textId="77777777" w:rsidTr="008357BE">
        <w:trPr>
          <w:trHeight w:val="502"/>
        </w:trPr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3295B446" w14:textId="77777777" w:rsidR="00E12A6D" w:rsidRPr="00C03565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Elaborado por:</w:t>
            </w:r>
          </w:p>
        </w:tc>
        <w:tc>
          <w:tcPr>
            <w:tcW w:w="3716" w:type="dxa"/>
            <w:gridSpan w:val="5"/>
            <w:shd w:val="clear" w:color="auto" w:fill="DBDBDB" w:themeFill="accent3" w:themeFillTint="66"/>
            <w:vAlign w:val="center"/>
          </w:tcPr>
          <w:p w14:paraId="34319E7F" w14:textId="77777777" w:rsidR="00E12A6D" w:rsidRPr="00C03565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Revisado por:</w:t>
            </w:r>
          </w:p>
        </w:tc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6E9A4966" w14:textId="77777777" w:rsidR="00E12A6D" w:rsidRPr="00C03565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Aprobado por:</w:t>
            </w:r>
          </w:p>
        </w:tc>
      </w:tr>
      <w:tr w:rsidR="00E12A6D" w:rsidRPr="00C03565" w14:paraId="57DB76E0" w14:textId="77777777" w:rsidTr="00E12A6D">
        <w:trPr>
          <w:trHeight w:val="643"/>
        </w:trPr>
        <w:tc>
          <w:tcPr>
            <w:tcW w:w="3716" w:type="dxa"/>
            <w:gridSpan w:val="4"/>
            <w:shd w:val="clear" w:color="auto" w:fill="auto"/>
            <w:vAlign w:val="center"/>
          </w:tcPr>
          <w:p w14:paraId="58DA7E29" w14:textId="77777777" w:rsidR="00E12A6D" w:rsidRPr="00C03565" w:rsidRDefault="00596790" w:rsidP="00AD7987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5126C735" w14:textId="77777777" w:rsidR="00E12A6D" w:rsidRPr="00C03565" w:rsidRDefault="00596790" w:rsidP="00E12A6D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  <w:r w:rsidR="00E12A6D" w:rsidRPr="00C03565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716" w:type="dxa"/>
            <w:gridSpan w:val="4"/>
            <w:shd w:val="clear" w:color="auto" w:fill="auto"/>
            <w:vAlign w:val="center"/>
          </w:tcPr>
          <w:p w14:paraId="57B50DB3" w14:textId="77777777" w:rsidR="00E12A6D" w:rsidRPr="00C03565" w:rsidRDefault="00596790" w:rsidP="00E12A6D">
            <w:pPr>
              <w:pStyle w:val="Default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C03565" w14:paraId="6A5E535B" w14:textId="77777777" w:rsidTr="008357BE">
        <w:trPr>
          <w:trHeight w:val="571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196C49F7" w14:textId="77777777" w:rsidR="00E12A6D" w:rsidRPr="00C03565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FIRMAS ASISTENTES</w:t>
            </w:r>
          </w:p>
        </w:tc>
      </w:tr>
      <w:tr w:rsidR="00E12A6D" w:rsidRPr="00C03565" w14:paraId="1FD99F4B" w14:textId="77777777" w:rsidTr="008357BE">
        <w:trPr>
          <w:trHeight w:val="445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3FB0C6F7" w14:textId="77777777" w:rsidR="00E12A6D" w:rsidRPr="00C03565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7BCDC3B3" w14:textId="77777777" w:rsidR="00E12A6D" w:rsidRPr="00C03565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</w:t>
            </w:r>
          </w:p>
        </w:tc>
      </w:tr>
      <w:tr w:rsidR="008357BE" w:rsidRPr="00C03565" w14:paraId="21CD530B" w14:textId="77777777" w:rsidTr="00563486">
        <w:trPr>
          <w:trHeight w:val="116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7AC0BE0F" w14:textId="77777777" w:rsidR="008357BE" w:rsidRPr="00C03565" w:rsidRDefault="008357BE" w:rsidP="008357BE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4F484008" w14:textId="70F849EA" w:rsidR="008357BE" w:rsidRPr="00C03565" w:rsidRDefault="00F52685" w:rsidP="008357BE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ORIGINAL APROBADO</w:t>
            </w:r>
            <w:r>
              <w:t xml:space="preserve"> </w:t>
            </w:r>
          </w:p>
        </w:tc>
      </w:tr>
      <w:tr w:rsidR="00F52685" w:rsidRPr="00C03565" w14:paraId="2D9C445D" w14:textId="77777777" w:rsidTr="00563486">
        <w:trPr>
          <w:trHeight w:val="134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5CF78232" w14:textId="77777777" w:rsidR="00F52685" w:rsidRPr="00C03565" w:rsidRDefault="00F52685" w:rsidP="00F52685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C03565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1E4A90A8" w14:textId="60A8CB0B" w:rsidR="00F52685" w:rsidRPr="00C03565" w:rsidRDefault="00F52685" w:rsidP="00F52685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ORIGINAL APROBADO</w:t>
            </w:r>
            <w:r>
              <w:t xml:space="preserve"> </w:t>
            </w:r>
          </w:p>
        </w:tc>
      </w:tr>
    </w:tbl>
    <w:p w14:paraId="5EF77AA0" w14:textId="77777777" w:rsidR="00E12A6D" w:rsidRPr="00C03565" w:rsidRDefault="00E12A6D" w:rsidP="00E12A6D">
      <w:pPr>
        <w:jc w:val="center"/>
        <w:rPr>
          <w:rFonts w:ascii="Century Gothic" w:hAnsi="Century Gothic"/>
          <w:sz w:val="20"/>
          <w:szCs w:val="20"/>
        </w:rPr>
      </w:pPr>
    </w:p>
    <w:p w14:paraId="572839F8" w14:textId="77777777" w:rsidR="003E42F0" w:rsidRPr="00C03565" w:rsidRDefault="003E42F0" w:rsidP="00E12A6D">
      <w:pPr>
        <w:jc w:val="center"/>
        <w:rPr>
          <w:rFonts w:ascii="Century Gothic" w:hAnsi="Century Gothic"/>
          <w:sz w:val="20"/>
          <w:szCs w:val="20"/>
        </w:rPr>
      </w:pPr>
    </w:p>
    <w:sectPr w:rsidR="003E42F0" w:rsidRPr="00C03565" w:rsidSect="004113B8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01F85" w14:textId="77777777" w:rsidR="00E55A16" w:rsidRDefault="00E55A16" w:rsidP="00E12A6D">
      <w:pPr>
        <w:spacing w:after="0" w:line="240" w:lineRule="auto"/>
      </w:pPr>
      <w:r>
        <w:separator/>
      </w:r>
    </w:p>
  </w:endnote>
  <w:endnote w:type="continuationSeparator" w:id="0">
    <w:p w14:paraId="58CE760E" w14:textId="77777777" w:rsidR="00E55A16" w:rsidRDefault="00E55A16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65F29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E4520" w14:textId="77777777" w:rsidR="00E55A16" w:rsidRDefault="00E55A16" w:rsidP="00E12A6D">
      <w:pPr>
        <w:spacing w:after="0" w:line="240" w:lineRule="auto"/>
      </w:pPr>
      <w:r>
        <w:separator/>
      </w:r>
    </w:p>
  </w:footnote>
  <w:footnote w:type="continuationSeparator" w:id="0">
    <w:p w14:paraId="1AF4C91A" w14:textId="77777777" w:rsidR="00E55A16" w:rsidRDefault="00E55A16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14:paraId="2BAA7F9C" w14:textId="77777777" w:rsidTr="004113B8">
      <w:trPr>
        <w:trHeight w:val="416"/>
      </w:trPr>
      <w:tc>
        <w:tcPr>
          <w:tcW w:w="1692" w:type="dxa"/>
          <w:vMerge w:val="restart"/>
        </w:tcPr>
        <w:p w14:paraId="135EC938" w14:textId="77777777" w:rsidR="00595D71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5BDBB0EF" wp14:editId="161FAC46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365A26C9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</w:rPr>
            <w:t xml:space="preserve">                      </w:t>
          </w:r>
          <w:r w:rsidRPr="009339F4">
            <w:rPr>
              <w:rFonts w:ascii="Century Gothic" w:hAnsi="Century Gothic"/>
              <w:b/>
              <w:sz w:val="20"/>
            </w:rPr>
            <w:t>INSTITUCIÓN EDUCATIVA “RAÍCES DEL FUTURO”</w:t>
          </w:r>
        </w:p>
        <w:p w14:paraId="3B8EC4C3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Registro Educativo: 10011604</w:t>
          </w:r>
        </w:p>
        <w:p w14:paraId="6F1F3B36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Creada mediante decreto No 495 del 18 de junio de 2003</w:t>
          </w:r>
        </w:p>
        <w:p w14:paraId="1C2F86AC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Aprobación de estudios Resolución No. 1050-001512 del 14 de mayo de 2019</w:t>
          </w:r>
        </w:p>
        <w:p w14:paraId="664E384B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  Registro DANE 173001008945          NIT 800254865-6</w:t>
          </w:r>
        </w:p>
        <w:p w14:paraId="61D27DD8" w14:textId="77777777" w:rsidR="00595D71" w:rsidRPr="00497904" w:rsidRDefault="00A17020" w:rsidP="004113B8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 w:rsidR="004113B8"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14:paraId="6332B72F" w14:textId="77777777" w:rsidR="00595D7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29079FD3" w14:textId="77777777" w:rsidTr="004113B8">
      <w:trPr>
        <w:trHeight w:val="416"/>
      </w:trPr>
      <w:tc>
        <w:tcPr>
          <w:tcW w:w="1692" w:type="dxa"/>
          <w:vMerge/>
        </w:tcPr>
        <w:p w14:paraId="46EE4EFA" w14:textId="77777777" w:rsidR="00595D71" w:rsidRDefault="00E55A16">
          <w:pPr>
            <w:pStyle w:val="Encabezado"/>
          </w:pPr>
        </w:p>
      </w:tc>
      <w:tc>
        <w:tcPr>
          <w:tcW w:w="7938" w:type="dxa"/>
          <w:vMerge/>
        </w:tcPr>
        <w:p w14:paraId="3F58955A" w14:textId="77777777" w:rsidR="00595D71" w:rsidRPr="00497904" w:rsidRDefault="00E55A16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446670F1" w14:textId="77777777" w:rsidR="00595D7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14F83B13" w14:textId="77777777" w:rsidTr="004113B8">
      <w:trPr>
        <w:trHeight w:val="517"/>
      </w:trPr>
      <w:tc>
        <w:tcPr>
          <w:tcW w:w="1692" w:type="dxa"/>
          <w:vMerge/>
        </w:tcPr>
        <w:p w14:paraId="248B2610" w14:textId="77777777" w:rsidR="00595D71" w:rsidRDefault="00E55A16">
          <w:pPr>
            <w:pStyle w:val="Encabezado"/>
          </w:pPr>
        </w:p>
      </w:tc>
      <w:tc>
        <w:tcPr>
          <w:tcW w:w="7938" w:type="dxa"/>
          <w:vMerge/>
        </w:tcPr>
        <w:p w14:paraId="09400770" w14:textId="77777777" w:rsidR="00595D71" w:rsidRPr="00497904" w:rsidRDefault="00E55A16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7869FC12" w14:textId="2C561276" w:rsidR="00595D7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54701" w:rsidRPr="00654701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54701" w:rsidRPr="00654701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1FEF72F" w14:textId="77777777" w:rsidR="00497904" w:rsidRDefault="00E55A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6D"/>
    <w:rsid w:val="00085E8C"/>
    <w:rsid w:val="00096C56"/>
    <w:rsid w:val="000B6F79"/>
    <w:rsid w:val="000C19B2"/>
    <w:rsid w:val="000C6B44"/>
    <w:rsid w:val="000F0688"/>
    <w:rsid w:val="000F5A0A"/>
    <w:rsid w:val="0010508D"/>
    <w:rsid w:val="00115365"/>
    <w:rsid w:val="00122D98"/>
    <w:rsid w:val="001418CC"/>
    <w:rsid w:val="00175445"/>
    <w:rsid w:val="00181465"/>
    <w:rsid w:val="00192904"/>
    <w:rsid w:val="001A4013"/>
    <w:rsid w:val="001C488C"/>
    <w:rsid w:val="00234EAF"/>
    <w:rsid w:val="00252F51"/>
    <w:rsid w:val="00253B50"/>
    <w:rsid w:val="00256BA6"/>
    <w:rsid w:val="0025788E"/>
    <w:rsid w:val="002658F9"/>
    <w:rsid w:val="002909DE"/>
    <w:rsid w:val="002A1745"/>
    <w:rsid w:val="002A6017"/>
    <w:rsid w:val="002B72E4"/>
    <w:rsid w:val="002E17EF"/>
    <w:rsid w:val="00307485"/>
    <w:rsid w:val="003250ED"/>
    <w:rsid w:val="00326602"/>
    <w:rsid w:val="0034355B"/>
    <w:rsid w:val="003454E5"/>
    <w:rsid w:val="0035204E"/>
    <w:rsid w:val="003624F4"/>
    <w:rsid w:val="00365B48"/>
    <w:rsid w:val="00365C63"/>
    <w:rsid w:val="00392F8D"/>
    <w:rsid w:val="00393D1A"/>
    <w:rsid w:val="003954EF"/>
    <w:rsid w:val="003A183C"/>
    <w:rsid w:val="003C2081"/>
    <w:rsid w:val="003E42F0"/>
    <w:rsid w:val="003F4B05"/>
    <w:rsid w:val="004113B8"/>
    <w:rsid w:val="004712B8"/>
    <w:rsid w:val="00473CA0"/>
    <w:rsid w:val="004A0B1B"/>
    <w:rsid w:val="004C6D6A"/>
    <w:rsid w:val="004F6D80"/>
    <w:rsid w:val="00511C34"/>
    <w:rsid w:val="00526043"/>
    <w:rsid w:val="0053579A"/>
    <w:rsid w:val="00536041"/>
    <w:rsid w:val="00563486"/>
    <w:rsid w:val="005643F2"/>
    <w:rsid w:val="00567197"/>
    <w:rsid w:val="00571B06"/>
    <w:rsid w:val="00572B58"/>
    <w:rsid w:val="00580C4C"/>
    <w:rsid w:val="00596790"/>
    <w:rsid w:val="005F6B39"/>
    <w:rsid w:val="00607B8E"/>
    <w:rsid w:val="006540CF"/>
    <w:rsid w:val="00654701"/>
    <w:rsid w:val="006660D0"/>
    <w:rsid w:val="006713E5"/>
    <w:rsid w:val="00676448"/>
    <w:rsid w:val="006907A0"/>
    <w:rsid w:val="0069784D"/>
    <w:rsid w:val="006C068A"/>
    <w:rsid w:val="006E3A34"/>
    <w:rsid w:val="006E77BA"/>
    <w:rsid w:val="006F447D"/>
    <w:rsid w:val="00720A24"/>
    <w:rsid w:val="00722E42"/>
    <w:rsid w:val="0076461E"/>
    <w:rsid w:val="007A39DE"/>
    <w:rsid w:val="007A4E2A"/>
    <w:rsid w:val="007A52D9"/>
    <w:rsid w:val="007A72B1"/>
    <w:rsid w:val="007A774F"/>
    <w:rsid w:val="007B3104"/>
    <w:rsid w:val="007E5A3C"/>
    <w:rsid w:val="007F4D24"/>
    <w:rsid w:val="008026AB"/>
    <w:rsid w:val="008026E1"/>
    <w:rsid w:val="00807261"/>
    <w:rsid w:val="008127C6"/>
    <w:rsid w:val="00817C14"/>
    <w:rsid w:val="0082555B"/>
    <w:rsid w:val="0083480F"/>
    <w:rsid w:val="008357BE"/>
    <w:rsid w:val="008757AF"/>
    <w:rsid w:val="0089331D"/>
    <w:rsid w:val="008C22D6"/>
    <w:rsid w:val="008F28B0"/>
    <w:rsid w:val="008F5263"/>
    <w:rsid w:val="009147CA"/>
    <w:rsid w:val="00916310"/>
    <w:rsid w:val="00930091"/>
    <w:rsid w:val="009339F4"/>
    <w:rsid w:val="00956B23"/>
    <w:rsid w:val="00996FF7"/>
    <w:rsid w:val="00997DD4"/>
    <w:rsid w:val="009C14F0"/>
    <w:rsid w:val="009C452B"/>
    <w:rsid w:val="009C7255"/>
    <w:rsid w:val="009D6543"/>
    <w:rsid w:val="009D78F5"/>
    <w:rsid w:val="009E4014"/>
    <w:rsid w:val="00A05053"/>
    <w:rsid w:val="00A17020"/>
    <w:rsid w:val="00A2418D"/>
    <w:rsid w:val="00A24BCE"/>
    <w:rsid w:val="00A24FD1"/>
    <w:rsid w:val="00A32E8C"/>
    <w:rsid w:val="00A41A18"/>
    <w:rsid w:val="00A43A24"/>
    <w:rsid w:val="00A63E9F"/>
    <w:rsid w:val="00AA03A6"/>
    <w:rsid w:val="00AA32C0"/>
    <w:rsid w:val="00AD7987"/>
    <w:rsid w:val="00AE4FE2"/>
    <w:rsid w:val="00AF411E"/>
    <w:rsid w:val="00B00389"/>
    <w:rsid w:val="00B03744"/>
    <w:rsid w:val="00B40A2C"/>
    <w:rsid w:val="00B54350"/>
    <w:rsid w:val="00B5486C"/>
    <w:rsid w:val="00B65C68"/>
    <w:rsid w:val="00BA16B7"/>
    <w:rsid w:val="00BD0626"/>
    <w:rsid w:val="00BD71F4"/>
    <w:rsid w:val="00C031BA"/>
    <w:rsid w:val="00C03565"/>
    <w:rsid w:val="00C15FC3"/>
    <w:rsid w:val="00C33197"/>
    <w:rsid w:val="00C51A55"/>
    <w:rsid w:val="00C715E7"/>
    <w:rsid w:val="00C724A5"/>
    <w:rsid w:val="00CA1A7C"/>
    <w:rsid w:val="00CB0972"/>
    <w:rsid w:val="00CB766F"/>
    <w:rsid w:val="00D0011A"/>
    <w:rsid w:val="00D47018"/>
    <w:rsid w:val="00D717CD"/>
    <w:rsid w:val="00D8192D"/>
    <w:rsid w:val="00DB7A3B"/>
    <w:rsid w:val="00DF30B2"/>
    <w:rsid w:val="00DF5316"/>
    <w:rsid w:val="00E00540"/>
    <w:rsid w:val="00E12A6D"/>
    <w:rsid w:val="00E20451"/>
    <w:rsid w:val="00E53285"/>
    <w:rsid w:val="00E55A16"/>
    <w:rsid w:val="00E67C07"/>
    <w:rsid w:val="00E813B7"/>
    <w:rsid w:val="00EB0495"/>
    <w:rsid w:val="00ED48B9"/>
    <w:rsid w:val="00F03841"/>
    <w:rsid w:val="00F06B13"/>
    <w:rsid w:val="00F22FE3"/>
    <w:rsid w:val="00F32BB5"/>
    <w:rsid w:val="00F52685"/>
    <w:rsid w:val="00F57380"/>
    <w:rsid w:val="00FA05D0"/>
    <w:rsid w:val="00FA3C76"/>
    <w:rsid w:val="00FB17C3"/>
    <w:rsid w:val="00FB67CD"/>
    <w:rsid w:val="00FD0CDB"/>
    <w:rsid w:val="00FD5E50"/>
    <w:rsid w:val="00FD7C30"/>
    <w:rsid w:val="00FE1526"/>
    <w:rsid w:val="00FF1A87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DB2A7"/>
  <w15:docId w15:val="{F0DEA900-F358-4261-97FC-8E0D291B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76461E"/>
    <w:pPr>
      <w:ind w:left="720"/>
      <w:contextualSpacing/>
    </w:pPr>
  </w:style>
  <w:style w:type="character" w:customStyle="1" w:styleId="DefaultCar">
    <w:name w:val="Default Car"/>
    <w:link w:val="Default"/>
    <w:locked/>
    <w:rsid w:val="00654701"/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oralegal.sic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</dc:creator>
  <cp:lastModifiedBy>IE RAICES</cp:lastModifiedBy>
  <cp:revision>2</cp:revision>
  <cp:lastPrinted>2025-11-11T11:16:00Z</cp:lastPrinted>
  <dcterms:created xsi:type="dcterms:W3CDTF">2026-05-04T15:04:00Z</dcterms:created>
  <dcterms:modified xsi:type="dcterms:W3CDTF">2026-05-04T15:04:00Z</dcterms:modified>
</cp:coreProperties>
</file>