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516" w:type="dxa"/>
        <w:tblInd w:w="-1196" w:type="dxa"/>
        <w:tblLook w:val="04A0" w:firstRow="1" w:lastRow="0" w:firstColumn="1" w:lastColumn="0" w:noHBand="0" w:noVBand="1"/>
      </w:tblPr>
      <w:tblGrid>
        <w:gridCol w:w="1625"/>
        <w:gridCol w:w="189"/>
        <w:gridCol w:w="1144"/>
        <w:gridCol w:w="762"/>
        <w:gridCol w:w="1816"/>
        <w:gridCol w:w="44"/>
        <w:gridCol w:w="226"/>
        <w:gridCol w:w="279"/>
        <w:gridCol w:w="1062"/>
        <w:gridCol w:w="294"/>
        <w:gridCol w:w="1265"/>
        <w:gridCol w:w="732"/>
        <w:gridCol w:w="873"/>
        <w:gridCol w:w="1205"/>
      </w:tblGrid>
      <w:tr w:rsidR="00E12A6D" w:rsidRPr="0099213C" w:rsidTr="00354036">
        <w:trPr>
          <w:trHeight w:val="739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12A6D" w:rsidRPr="0099213C" w:rsidRDefault="00907D0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bookmarkStart w:id="0" w:name="_GoBack"/>
            <w:bookmarkEnd w:id="0"/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55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6D" w:rsidRPr="0099213C" w:rsidRDefault="00907D07" w:rsidP="0099213C">
            <w:pPr>
              <w:jc w:val="center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 xml:space="preserve">ACTA DE EVALUACIÓN </w:t>
            </w:r>
            <w:proofErr w:type="gramStart"/>
            <w:r w:rsidRPr="0099213C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DE  OFERTAS</w:t>
            </w:r>
            <w:proofErr w:type="gramEnd"/>
            <w:r w:rsidRPr="0099213C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:rsidR="00E12A6D" w:rsidRPr="0099213C" w:rsidRDefault="00907D07" w:rsidP="008357BE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ACTA NO</w:t>
            </w:r>
          </w:p>
        </w:tc>
        <w:tc>
          <w:tcPr>
            <w:tcW w:w="2810" w:type="dxa"/>
            <w:gridSpan w:val="3"/>
            <w:vAlign w:val="center"/>
          </w:tcPr>
          <w:p w:rsidR="00E12A6D" w:rsidRPr="0099213C" w:rsidRDefault="00907D07" w:rsidP="002B72E4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002</w:t>
            </w:r>
          </w:p>
        </w:tc>
      </w:tr>
      <w:tr w:rsidR="000362EF" w:rsidRPr="0099213C" w:rsidTr="00354036">
        <w:trPr>
          <w:trHeight w:val="376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0362EF" w:rsidRPr="0099213C" w:rsidRDefault="000362EF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55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EF" w:rsidRPr="0099213C" w:rsidRDefault="000362EF" w:rsidP="00E12A6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:rsidR="000362EF" w:rsidRPr="0099213C" w:rsidRDefault="000362EF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732" w:type="dxa"/>
            <w:shd w:val="clear" w:color="auto" w:fill="DBDBDB" w:themeFill="accent3" w:themeFillTint="66"/>
            <w:vAlign w:val="center"/>
          </w:tcPr>
          <w:p w:rsidR="000362EF" w:rsidRPr="0099213C" w:rsidRDefault="000362EF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DÍA</w:t>
            </w:r>
          </w:p>
        </w:tc>
        <w:tc>
          <w:tcPr>
            <w:tcW w:w="873" w:type="dxa"/>
            <w:shd w:val="clear" w:color="auto" w:fill="DBDBDB" w:themeFill="accent3" w:themeFillTint="66"/>
            <w:vAlign w:val="center"/>
          </w:tcPr>
          <w:p w:rsidR="000362EF" w:rsidRPr="0099213C" w:rsidRDefault="000362EF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MES</w:t>
            </w:r>
          </w:p>
        </w:tc>
        <w:tc>
          <w:tcPr>
            <w:tcW w:w="1205" w:type="dxa"/>
            <w:shd w:val="clear" w:color="auto" w:fill="DBDBDB" w:themeFill="accent3" w:themeFillTint="66"/>
            <w:vAlign w:val="center"/>
          </w:tcPr>
          <w:p w:rsidR="000362EF" w:rsidRPr="0099213C" w:rsidRDefault="000362EF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AÑO</w:t>
            </w:r>
          </w:p>
        </w:tc>
      </w:tr>
      <w:tr w:rsidR="000362EF" w:rsidRPr="0099213C" w:rsidTr="00BB565C">
        <w:trPr>
          <w:trHeight w:val="363"/>
        </w:trPr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0362EF" w:rsidRPr="0099213C" w:rsidRDefault="000362EF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0362EF" w:rsidRPr="0099213C" w:rsidRDefault="00780967" w:rsidP="00DC1613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9.00 am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:rsidR="000362EF" w:rsidRPr="0099213C" w:rsidRDefault="000362EF" w:rsidP="00DC1613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HORA DE SUSPENSION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0362EF" w:rsidRPr="0099213C" w:rsidRDefault="00780967" w:rsidP="0099213C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9.30 am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:rsidR="000362EF" w:rsidRPr="0099213C" w:rsidRDefault="000362EF" w:rsidP="00E12A6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732" w:type="dxa"/>
            <w:shd w:val="clear" w:color="auto" w:fill="DBDBDB" w:themeFill="accent3" w:themeFillTint="66"/>
            <w:vAlign w:val="center"/>
          </w:tcPr>
          <w:p w:rsidR="000362EF" w:rsidRPr="0099213C" w:rsidRDefault="00780967" w:rsidP="0099213C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04</w:t>
            </w:r>
          </w:p>
        </w:tc>
        <w:tc>
          <w:tcPr>
            <w:tcW w:w="873" w:type="dxa"/>
            <w:shd w:val="clear" w:color="auto" w:fill="DBDBDB" w:themeFill="accent3" w:themeFillTint="66"/>
            <w:vAlign w:val="center"/>
          </w:tcPr>
          <w:p w:rsidR="000362EF" w:rsidRPr="0099213C" w:rsidRDefault="008728C5" w:rsidP="0041222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05</w:t>
            </w:r>
          </w:p>
        </w:tc>
        <w:tc>
          <w:tcPr>
            <w:tcW w:w="1205" w:type="dxa"/>
            <w:shd w:val="clear" w:color="auto" w:fill="DBDBDB" w:themeFill="accent3" w:themeFillTint="66"/>
            <w:vAlign w:val="center"/>
          </w:tcPr>
          <w:p w:rsidR="000362EF" w:rsidRPr="0099213C" w:rsidRDefault="000362EF" w:rsidP="00780967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202</w:t>
            </w:r>
            <w:r w:rsidR="0078096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6</w:t>
            </w:r>
          </w:p>
        </w:tc>
      </w:tr>
      <w:tr w:rsidR="00E12A6D" w:rsidRPr="0099213C" w:rsidTr="00CE7F38">
        <w:trPr>
          <w:trHeight w:val="341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:rsidR="00E12A6D" w:rsidRPr="0099213C" w:rsidRDefault="00907D0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99213C" w:rsidTr="00354036">
        <w:trPr>
          <w:trHeight w:val="363"/>
        </w:trPr>
        <w:tc>
          <w:tcPr>
            <w:tcW w:w="6085" w:type="dxa"/>
            <w:gridSpan w:val="8"/>
            <w:shd w:val="clear" w:color="auto" w:fill="DBDBDB" w:themeFill="accent3" w:themeFillTint="66"/>
            <w:vAlign w:val="center"/>
          </w:tcPr>
          <w:p w:rsidR="00E12A6D" w:rsidRPr="0099213C" w:rsidRDefault="00907D0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431" w:type="dxa"/>
            <w:gridSpan w:val="6"/>
            <w:shd w:val="clear" w:color="auto" w:fill="DBDBDB" w:themeFill="accent3" w:themeFillTint="66"/>
            <w:vAlign w:val="center"/>
          </w:tcPr>
          <w:p w:rsidR="00E12A6D" w:rsidRPr="0099213C" w:rsidRDefault="00907D0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CARGO</w:t>
            </w:r>
          </w:p>
        </w:tc>
      </w:tr>
      <w:tr w:rsidR="008357BE" w:rsidRPr="0099213C" w:rsidTr="00354036">
        <w:trPr>
          <w:trHeight w:val="543"/>
        </w:trPr>
        <w:tc>
          <w:tcPr>
            <w:tcW w:w="6085" w:type="dxa"/>
            <w:gridSpan w:val="8"/>
            <w:vAlign w:val="center"/>
          </w:tcPr>
          <w:p w:rsidR="008357BE" w:rsidRPr="0099213C" w:rsidRDefault="00907D07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431" w:type="dxa"/>
            <w:gridSpan w:val="6"/>
            <w:vAlign w:val="center"/>
          </w:tcPr>
          <w:p w:rsidR="008357BE" w:rsidRPr="0099213C" w:rsidRDefault="00907D07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AUXILIAR ADMINISTRATIVO</w:t>
            </w:r>
          </w:p>
        </w:tc>
      </w:tr>
      <w:tr w:rsidR="00E12A6D" w:rsidRPr="0099213C" w:rsidTr="00354036">
        <w:trPr>
          <w:trHeight w:val="532"/>
        </w:trPr>
        <w:tc>
          <w:tcPr>
            <w:tcW w:w="6085" w:type="dxa"/>
            <w:gridSpan w:val="8"/>
            <w:vAlign w:val="center"/>
          </w:tcPr>
          <w:p w:rsidR="00E12A6D" w:rsidRPr="0099213C" w:rsidRDefault="00907D07" w:rsidP="00E12A6D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OLGA LUCIA RINCÓN VALBUENA</w:t>
            </w:r>
          </w:p>
        </w:tc>
        <w:tc>
          <w:tcPr>
            <w:tcW w:w="5431" w:type="dxa"/>
            <w:gridSpan w:val="6"/>
            <w:vAlign w:val="center"/>
          </w:tcPr>
          <w:p w:rsidR="00E12A6D" w:rsidRPr="0099213C" w:rsidRDefault="00907D07" w:rsidP="008357BE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PROFESIONAL DE APOYO A LA GESTIÓN</w:t>
            </w:r>
          </w:p>
        </w:tc>
      </w:tr>
      <w:tr w:rsidR="00E12A6D" w:rsidRPr="0099213C" w:rsidTr="00CE7F38">
        <w:trPr>
          <w:trHeight w:val="554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:rsidR="00E12A6D" w:rsidRPr="0099213C" w:rsidRDefault="00907D0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99213C" w:rsidTr="00CE7F38">
        <w:trPr>
          <w:trHeight w:val="798"/>
        </w:trPr>
        <w:tc>
          <w:tcPr>
            <w:tcW w:w="11516" w:type="dxa"/>
            <w:gridSpan w:val="14"/>
            <w:shd w:val="clear" w:color="auto" w:fill="auto"/>
            <w:vAlign w:val="center"/>
          </w:tcPr>
          <w:p w:rsidR="00E12A6D" w:rsidRPr="0099213C" w:rsidRDefault="00907D07" w:rsidP="0099213C">
            <w:pPr>
              <w:pStyle w:val="Default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sz w:val="20"/>
                <w:szCs w:val="20"/>
                <w:lang w:val="es-CO"/>
              </w:rPr>
              <w:t xml:space="preserve">EVALUAR LAS   OFERTAS PRESENTADAS </w:t>
            </w:r>
            <w:proofErr w:type="gramStart"/>
            <w:r w:rsidR="0099213C" w:rsidRPr="0099213C">
              <w:rPr>
                <w:rFonts w:ascii="Century Gothic" w:hAnsi="Century Gothic"/>
                <w:sz w:val="20"/>
                <w:szCs w:val="20"/>
                <w:lang w:val="es-CO"/>
              </w:rPr>
              <w:t xml:space="preserve">PARA </w:t>
            </w:r>
            <w:r w:rsidRPr="0099213C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99213C" w:rsidRPr="0099213C">
              <w:rPr>
                <w:rFonts w:ascii="Century Gothic" w:hAnsi="Century Gothic" w:cstheme="minorHAnsi"/>
                <w:bCs/>
                <w:spacing w:val="1"/>
                <w:sz w:val="20"/>
                <w:szCs w:val="20"/>
                <w:lang w:val="es-ES_tradnl"/>
              </w:rPr>
              <w:t>ADQUISICION</w:t>
            </w:r>
            <w:proofErr w:type="gramEnd"/>
            <w:r w:rsidR="0099213C" w:rsidRPr="0099213C">
              <w:rPr>
                <w:rFonts w:ascii="Century Gothic" w:hAnsi="Century Gothic" w:cstheme="minorHAnsi"/>
                <w:bCs/>
                <w:spacing w:val="1"/>
                <w:sz w:val="20"/>
                <w:szCs w:val="20"/>
                <w:lang w:val="es-ES_tradnl"/>
              </w:rPr>
              <w:t xml:space="preserve"> DE POLIZAS DE SEGUROS CON COBERTURAS PARA MANEJO DE RECURSOS PARA EL CARGO DE RECTOR Y AUXILIAR ADMINISTRATIVO CON FUNCIONES DE PAGADOR Y COBERTURA RESPONSABILIDAD CIVIL EXTRACONTRACTUAL Y CONTRA TODO RIESGO DE BIENES MUEBLES E INMUEBLES DE LA INSTITUCIÓN EDUCATIVA RAÍCES DEL FUTURO</w:t>
            </w:r>
          </w:p>
        </w:tc>
      </w:tr>
      <w:tr w:rsidR="00E12A6D" w:rsidRPr="0099213C" w:rsidTr="0099213C">
        <w:trPr>
          <w:trHeight w:val="72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:rsidR="00E12A6D" w:rsidRPr="0099213C" w:rsidRDefault="00907D0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ORDEN DEL DÍA</w:t>
            </w:r>
          </w:p>
        </w:tc>
      </w:tr>
      <w:tr w:rsidR="00E12A6D" w:rsidRPr="0099213C" w:rsidTr="0099213C">
        <w:trPr>
          <w:trHeight w:val="406"/>
        </w:trPr>
        <w:tc>
          <w:tcPr>
            <w:tcW w:w="11516" w:type="dxa"/>
            <w:gridSpan w:val="14"/>
            <w:shd w:val="clear" w:color="auto" w:fill="auto"/>
            <w:vAlign w:val="center"/>
          </w:tcPr>
          <w:p w:rsidR="0099213C" w:rsidRPr="0099213C" w:rsidRDefault="00907D07" w:rsidP="0099213C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EVALUACIÓN </w:t>
            </w:r>
            <w:proofErr w:type="gramStart"/>
            <w:r w:rsidRPr="0099213C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DE  OFERTAS</w:t>
            </w:r>
            <w:proofErr w:type="gramEnd"/>
          </w:p>
          <w:p w:rsidR="00326602" w:rsidRPr="0099213C" w:rsidRDefault="00326602" w:rsidP="00CF7789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68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</w:tr>
      <w:tr w:rsidR="00E12A6D" w:rsidRPr="0099213C" w:rsidTr="0099213C">
        <w:trPr>
          <w:trHeight w:val="310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:rsidR="00E12A6D" w:rsidRPr="0099213C" w:rsidRDefault="00907D07" w:rsidP="00E12A6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DESARROLLO DE LA REUNIÓN</w:t>
            </w:r>
          </w:p>
        </w:tc>
      </w:tr>
      <w:tr w:rsidR="00354036" w:rsidRPr="0099213C" w:rsidTr="00354036">
        <w:trPr>
          <w:trHeight w:val="659"/>
        </w:trPr>
        <w:tc>
          <w:tcPr>
            <w:tcW w:w="11516" w:type="dxa"/>
            <w:gridSpan w:val="14"/>
            <w:shd w:val="clear" w:color="auto" w:fill="auto"/>
            <w:vAlign w:val="center"/>
          </w:tcPr>
          <w:p w:rsidR="00F11B69" w:rsidRPr="0099213C" w:rsidRDefault="00F11B69" w:rsidP="00F11B69">
            <w:pPr>
              <w:pStyle w:val="Prrafodelista"/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</w:p>
          <w:p w:rsidR="00354036" w:rsidRPr="0099213C" w:rsidRDefault="00907D07" w:rsidP="00354036">
            <w:pPr>
              <w:pStyle w:val="Prrafodelista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EVALUACIÓN </w:t>
            </w:r>
            <w:proofErr w:type="gramStart"/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DE  OFERTAS</w:t>
            </w:r>
            <w:proofErr w:type="gramEnd"/>
            <w:r w:rsidRPr="0099213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 </w:t>
            </w:r>
          </w:p>
          <w:p w:rsidR="00354036" w:rsidRPr="0099213C" w:rsidRDefault="00354036" w:rsidP="00354036">
            <w:pPr>
              <w:pStyle w:val="Prrafodelista"/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 w:cs="Arial"/>
                <w:b/>
                <w:bCs/>
                <w:noProof w:val="0"/>
                <w:color w:val="000000"/>
                <w:sz w:val="20"/>
                <w:szCs w:val="20"/>
                <w:lang w:val="es-CO"/>
              </w:rPr>
            </w:pPr>
          </w:p>
          <w:p w:rsidR="00354036" w:rsidRPr="0099213C" w:rsidRDefault="00907D07" w:rsidP="00354036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99213C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Dando cumplimiento a lo establecido los documentos del proceso, se procede a evaluar </w:t>
            </w:r>
            <w:r w:rsidR="00886D83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la menor oferta  </w:t>
            </w:r>
            <w:r w:rsidR="003360C2" w:rsidRPr="0099213C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 presentada</w:t>
            </w:r>
            <w:r w:rsidRPr="0099213C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 </w:t>
            </w:r>
            <w:r w:rsidRPr="0099213C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durante el </w:t>
            </w:r>
            <w:r w:rsidR="00780967">
              <w:rPr>
                <w:rFonts w:ascii="Century Gothic" w:hAnsi="Century Gothic" w:cstheme="minorHAnsi"/>
                <w:sz w:val="20"/>
                <w:szCs w:val="20"/>
                <w:lang w:val="es-ES_tradnl"/>
              </w:rPr>
              <w:t>29 de abril de 2026</w:t>
            </w:r>
            <w:r w:rsidRPr="0099213C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. </w:t>
            </w:r>
          </w:p>
          <w:p w:rsidR="003B3B1C" w:rsidRPr="0099213C" w:rsidRDefault="003B3B1C" w:rsidP="00354036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:rsidR="003360C2" w:rsidRPr="0099213C" w:rsidRDefault="00907D07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99213C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La </w:t>
            </w:r>
            <w:r w:rsidR="0078096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única </w:t>
            </w:r>
            <w:proofErr w:type="gramStart"/>
            <w:r w:rsidR="00886D83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oferta </w:t>
            </w:r>
            <w:r w:rsidR="003360C2" w:rsidRPr="0099213C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CF7789" w:rsidRPr="0099213C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la</w:t>
            </w:r>
            <w:proofErr w:type="gramEnd"/>
            <w:r w:rsidR="00CF7789" w:rsidRPr="0099213C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presento </w:t>
            </w:r>
            <w:r w:rsidR="008728C5" w:rsidRPr="0099213C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LA EQUIDAD SEGUROS</w:t>
            </w:r>
            <w:r w:rsidR="007F2907" w:rsidRPr="0099213C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, </w:t>
            </w:r>
            <w:r w:rsidR="003360C2" w:rsidRPr="0099213C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por valor de </w:t>
            </w:r>
            <w:r w:rsidR="00780967">
              <w:rPr>
                <w:rFonts w:ascii="Century Gothic" w:hAnsi="Century Gothic" w:cstheme="minorHAnsi"/>
                <w:sz w:val="20"/>
                <w:szCs w:val="20"/>
              </w:rPr>
              <w:t xml:space="preserve">CUATRO  MILLONES </w:t>
            </w:r>
            <w:r w:rsidR="00024B76">
              <w:rPr>
                <w:rFonts w:ascii="Century Gothic" w:hAnsi="Century Gothic" w:cstheme="minorHAnsi"/>
                <w:sz w:val="20"/>
                <w:szCs w:val="20"/>
              </w:rPr>
              <w:t xml:space="preserve">TRESCIENTOS TREINTA Y TRES </w:t>
            </w:r>
            <w:r w:rsidR="00780967">
              <w:rPr>
                <w:rFonts w:ascii="Century Gothic" w:hAnsi="Century Gothic" w:cstheme="minorHAnsi"/>
                <w:sz w:val="20"/>
                <w:szCs w:val="20"/>
              </w:rPr>
              <w:t xml:space="preserve"> MIL</w:t>
            </w:r>
            <w:r w:rsidR="00024B76">
              <w:rPr>
                <w:rFonts w:ascii="Century Gothic" w:hAnsi="Century Gothic" w:cstheme="minorHAnsi"/>
                <w:sz w:val="20"/>
                <w:szCs w:val="20"/>
              </w:rPr>
              <w:t xml:space="preserve"> DOSCIENTOS TREINTA Y UN</w:t>
            </w:r>
            <w:r w:rsidR="00780967">
              <w:rPr>
                <w:rFonts w:ascii="Century Gothic" w:hAnsi="Century Gothic" w:cstheme="minorHAnsi"/>
                <w:sz w:val="20"/>
                <w:szCs w:val="20"/>
              </w:rPr>
              <w:t xml:space="preserve"> PESOS (</w:t>
            </w:r>
            <w:r w:rsidR="00780967">
              <w:rPr>
                <w:rFonts w:ascii="Century Gothic" w:eastAsiaTheme="majorEastAsia" w:hAnsi="Century Gothic" w:cstheme="minorHAnsi"/>
                <w:b/>
                <w:bCs/>
                <w:sz w:val="20"/>
                <w:szCs w:val="20"/>
                <w:lang w:val="es-ES_tradnl" w:eastAsia="es-CO"/>
              </w:rPr>
              <w:t>$</w:t>
            </w:r>
            <w:r w:rsidR="00024B76">
              <w:rPr>
                <w:rFonts w:ascii="Century Gothic" w:eastAsiaTheme="majorEastAsia" w:hAnsi="Century Gothic" w:cstheme="minorHAnsi"/>
                <w:b/>
                <w:bCs/>
                <w:sz w:val="20"/>
                <w:szCs w:val="20"/>
                <w:lang w:val="es-ES_tradnl" w:eastAsia="es-CO"/>
              </w:rPr>
              <w:t>4.333.231</w:t>
            </w:r>
            <w:r w:rsidR="00780967">
              <w:rPr>
                <w:rFonts w:ascii="Century Gothic" w:hAnsi="Century Gothic" w:cstheme="minorHAnsi"/>
                <w:sz w:val="20"/>
                <w:szCs w:val="20"/>
              </w:rPr>
              <w:t>) MCTE, encontrandose dentro del presupuesto oficial y acorde con los montos establecidos para cada una de las coberturas</w:t>
            </w:r>
            <w:r w:rsidR="003360C2" w:rsidRPr="0099213C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.</w:t>
            </w:r>
          </w:p>
          <w:p w:rsidR="00F11B69" w:rsidRPr="0099213C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tbl>
            <w:tblPr>
              <w:tblW w:w="112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91"/>
              <w:gridCol w:w="1002"/>
              <w:gridCol w:w="1185"/>
              <w:gridCol w:w="1795"/>
            </w:tblGrid>
            <w:tr w:rsidR="00907D07" w:rsidRPr="00886D83" w:rsidTr="007B4E8A">
              <w:trPr>
                <w:trHeight w:val="369"/>
              </w:trPr>
              <w:tc>
                <w:tcPr>
                  <w:tcW w:w="7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07D07" w:rsidRPr="00886D83" w:rsidRDefault="00907D07" w:rsidP="008728C5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val="es-MX" w:eastAsia="es-CO"/>
                    </w:rPr>
                    <w:t>VERIFICACIÓN</w:t>
                  </w:r>
                  <w:r w:rsidR="002E7599" w:rsidRPr="00886D83">
                    <w:rPr>
                      <w:rFonts w:ascii="Century Gothic" w:hAnsi="Century Gothic"/>
                      <w:sz w:val="16"/>
                      <w:szCs w:val="20"/>
                    </w:rPr>
                    <w:t xml:space="preserve"> 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val="es-MX" w:eastAsia="es-CO"/>
                    </w:rPr>
                    <w:t>CUMPLE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val="es-MX" w:eastAsia="es-CO"/>
                    </w:rPr>
                    <w:t>NO CUMPLE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val="es-MX" w:eastAsia="es-CO"/>
                    </w:rPr>
                    <w:t>OBSERVACIONES</w:t>
                  </w:r>
                </w:p>
              </w:tc>
            </w:tr>
            <w:tr w:rsidR="00907D07" w:rsidRPr="00886D83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val="es-MX" w:eastAsia="es-CO"/>
                    </w:rPr>
                    <w:t>CAPACIDAD JURÍDICA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val="es-MX" w:eastAsia="es-CO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val="es-MX"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val="es-MX" w:eastAsia="es-CO"/>
                    </w:rPr>
                    <w:t> </w:t>
                  </w:r>
                </w:p>
              </w:tc>
            </w:tr>
            <w:tr w:rsidR="00907D07" w:rsidRPr="00886D83" w:rsidTr="007B4E8A">
              <w:trPr>
                <w:trHeight w:val="1174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 xml:space="preserve">CARTA DE PRESENTACIÓN DE LA PROPUESTA CON INDICACIÓN DE LA OFERTA ECONÓMICA Y FORMATOS ANEXOS A LA INVITACIÓN.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886D83" w:rsidTr="007B4E8A">
              <w:trPr>
                <w:trHeight w:val="391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 xml:space="preserve">FOTOCOPIA DE LA CÉDULA DE CIUDADANÍA DEL REPRESENTANTE LEGAL Y APODERADO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886D83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>CERTIFICADO VIGENTE DE REGISTRO ÚNICO TRIBUTARIO (RUT) EXPEDIDO POR LA DIRECCIÓN DE IMPUESTOS Y ADUANAS NACIONALES DIAN. GENERADO EN LA ACTUAL VIGENCIA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886D83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>CERTIFICADO VIGENTE DE ANTECEDENTES FISCALES EXPEDIDO POR LA CONTRALORÍA GENERAL DE LA REPÚBLICA. DE LA EMPRESA Y SU REPRESENTANTE LEGAL.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886D83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lastRenderedPageBreak/>
                    <w:t>CERTIFICADO VIGENTE DE ANTECEDENTES DISCIPLINARIOS EXPEDIDO POR LA PROCURADURÍA GENERAL DE LA NACIÓN. DE LA EMPRESA Y SU REPRESENTANTE LEGAL.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886D83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 xml:space="preserve">CONSULTA DE ANTECEDENTES DEL SISTEMA REGISTRO NACIONAL DE MEDIDAS CORRECTIVAS RNMC, GENERADOS EN EL PORTAL WEB DE LA POLICÍA NACIONAL DE COLOMBIA.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886D83" w:rsidTr="007B4E8A">
              <w:trPr>
                <w:trHeight w:val="783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>CONSULTA DE ANTECEDENTES JUDICIALES GENERADOS EN EL PORTAL WEB DE LA POLICÍA NACIONAL DE COLOMBIA, DE CONFORMIDAD CON EL ARTÍCULO 94 DEL DECRETO 019 DE 2012 Y ARTÍCULO 10 DE LA LEY 1581 DE 2012.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886D83" w:rsidTr="007B4E8A">
              <w:trPr>
                <w:trHeight w:val="978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>AUTORIZACIÓN PARA CONSULTA EN EL REGISTRO DE INHABILIDADES POR DELITOS SEXUALES COMETIDOS CONTRA PERSONAS MENORES EDAD QUE ADMINISTRA EL MINISTERIO DE DEFENSA-POLICÍA NACIONAL DE COLOMBIA, EN LOS TÉRMINOS SEÑALADOS EN LA LEY 1918 DE 2018 REGLAMENTADA POR EL DECRETO 753 DE 2019.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886D83" w:rsidTr="007B4E8A">
              <w:trPr>
                <w:trHeight w:val="2350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>CERTIFICACIÓN DE APORTES AL SISTEMA DE SEGURIDAD SOCIAL Y PARAFISCALES SUSCRITA POR EL REVISOR FISCAL (SI ESTÁ OBLIGADO A TENERLO) O POR EL REPRESENTANTE LEGAL, CON FECHA DE EXPEDICIÓN MENOR A 30 DÍAS. (SI LA CERTIFICACIÓN ES SUSCRITA POR EL REVISOR FISCAL DEBE ALLEGARSE: FOTOCOPIA DE LA CÉDULA DE CIUDADANÍA, TARJETA PROFESIONAL Y ANTECEDENTES DISCIPLINARIOS).  EN TODOS LOS CASOS DEBERÁ PRESENTAR LA PLANILLA Y RECIBO DE PAGO DE APORTES DEL ÚLTIMO MES. PARA PERSONAS NATURALES: PRESENTACIÓN DE LA ÚLTIMA PLANILLA Y RECIBO DE PAGO DE APORTES A SEGURIDAD SOCIAL. Y VERIFICACIÓN DE ESTADO DE AFILIACIÓN O CERTIFICACIONES DE AFILIACIÓN DE CADA EMPRESA ADMINISTRADORA.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07D07" w:rsidRPr="00886D83" w:rsidRDefault="00907D07" w:rsidP="007F29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</w:p>
              </w:tc>
            </w:tr>
            <w:tr w:rsidR="00907D07" w:rsidRPr="00886D83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 xml:space="preserve">FORMATO DE HOJA DE VIDA DE LA FUNCIÓN PÚBLICA.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886D83" w:rsidTr="007B4E8A">
              <w:trPr>
                <w:trHeight w:val="434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>SITUACIÓN MILITAR DEL REPRESENTANTE LEGAL, HOMBRES MENORES A 50 AÑOS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8728C5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NA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</w:p>
              </w:tc>
            </w:tr>
            <w:tr w:rsidR="00907D07" w:rsidRPr="00886D83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 xml:space="preserve">CERTIFICADO DE EXISTENCIA Y REPRESENTACIÓN LEGAL EXPEDIDO POR LA CÁMARA DE COMERCIO O POR LA ENTIDAD COMPETENTE, CON FECHA DE EXPEDICIÓN NO MENOR A 30 DÍAS. </w:t>
                  </w:r>
                  <w:r w:rsidR="007F2907"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>REGISTRO MERCANTIL PERSONA NATURAL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7F29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CF7789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886D83" w:rsidTr="008728C5">
              <w:trPr>
                <w:trHeight w:val="783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>VERIFICACIÓN DEL OBJETO SOCIAL DEL PROPONENTE CONCORDANTE CON ACTIVIDADES DE COMERCIO RELACIONADAS CON EL OBJETO DEL CONTRATO, VERIFICANDO LO QUE INCLUYE Y EXCLUYE LA ACTIVIDAD REPORTADA POR EL PROPONENTE EN EL CIIU VERSIÓN 4.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07D07" w:rsidRPr="00886D83" w:rsidRDefault="00907D07" w:rsidP="000362EF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</w:p>
              </w:tc>
            </w:tr>
            <w:tr w:rsidR="00907D07" w:rsidRPr="00886D83" w:rsidTr="008728C5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>FORMATOS ANEXOS LA INVITACIÓN</w:t>
                  </w:r>
                  <w:r w:rsidR="00616DB2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 xml:space="preserve"> y CERTIFICADO REDAM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</w:p>
              </w:tc>
            </w:tr>
            <w:tr w:rsidR="00907D07" w:rsidRPr="00886D83" w:rsidTr="008728C5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val="es-MX" w:eastAsia="es-CO"/>
                    </w:rPr>
                    <w:t>CAPACIDAD TÉCNICA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886D83" w:rsidTr="008728C5">
              <w:trPr>
                <w:trHeight w:val="217"/>
              </w:trPr>
              <w:tc>
                <w:tcPr>
                  <w:tcW w:w="7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>ESPECIFICACIONES TÉCNICAS DE LA PROPUESTA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886D83" w:rsidTr="008728C5">
              <w:trPr>
                <w:trHeight w:val="391"/>
              </w:trPr>
              <w:tc>
                <w:tcPr>
                  <w:tcW w:w="7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>VERIFICACIÓN DE LAS CONDICIONES DE EXPERIENCIA EN OBJETO Y VALOR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7D07" w:rsidRPr="00886D83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8728C5" w:rsidRPr="00886D83" w:rsidTr="008728C5">
              <w:trPr>
                <w:trHeight w:val="391"/>
              </w:trPr>
              <w:tc>
                <w:tcPr>
                  <w:tcW w:w="7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728C5" w:rsidRPr="00886D83" w:rsidRDefault="008728C5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noProof w:val="0"/>
                      <w:sz w:val="16"/>
                      <w:szCs w:val="20"/>
                      <w:lang w:eastAsia="es-CO"/>
                    </w:rPr>
                    <w:t>CERTIFICADO SUPERINTENDENCIA FINANCIERA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728C5" w:rsidRPr="00886D83" w:rsidRDefault="008728C5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  <w:r w:rsidRPr="00886D83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6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28C5" w:rsidRPr="00886D83" w:rsidRDefault="008728C5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28C5" w:rsidRPr="00886D83" w:rsidRDefault="008728C5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6"/>
                      <w:szCs w:val="20"/>
                      <w:lang w:eastAsia="es-CO"/>
                    </w:rPr>
                  </w:pPr>
                </w:p>
              </w:tc>
            </w:tr>
          </w:tbl>
          <w:p w:rsidR="00F11B69" w:rsidRPr="0099213C" w:rsidRDefault="00F11B6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:rsidR="00F11B69" w:rsidRPr="0099213C" w:rsidRDefault="00F11B6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213C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Agotado el procedimiento el comité evaluador verifica que la propuesta </w:t>
            </w:r>
            <w:r w:rsidR="00B150FD" w:rsidRPr="0099213C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la señora </w:t>
            </w:r>
            <w:r w:rsidR="00CF7789" w:rsidRPr="0099213C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780967" w:rsidRPr="00780967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ISABEL RODRIGUEZ GUERRERO identificado(a) con Cédul</w:t>
            </w:r>
            <w:r w:rsidR="00780967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 de ciudadanía número 26425757, </w:t>
            </w:r>
            <w:r w:rsidR="00B150FD" w:rsidRPr="0099213C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obrando  como Gerete Reginal Distrito 7-Agencia Neiva del organismo cooperativo LA EQUIDAD SEGUROS O.C,  identificado con NIT  No  860.028.415-5</w:t>
            </w:r>
            <w:r w:rsidR="007F2907" w:rsidRPr="0099213C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 w:rsidR="000362EF" w:rsidRPr="0099213C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F7789" w:rsidRPr="0099213C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por valor de </w:t>
            </w:r>
            <w:r w:rsidR="00024B76">
              <w:rPr>
                <w:rFonts w:ascii="Century Gothic" w:hAnsi="Century Gothic" w:cstheme="minorHAnsi"/>
                <w:sz w:val="20"/>
                <w:szCs w:val="20"/>
              </w:rPr>
              <w:t>CUATRO  MILLONES TRESCIENTOS TREINTA Y TRES  MIL DOSCIENTOS TREINTA Y UN PESOS (</w:t>
            </w:r>
            <w:r w:rsidR="00024B76">
              <w:rPr>
                <w:rFonts w:ascii="Century Gothic" w:eastAsiaTheme="majorEastAsia" w:hAnsi="Century Gothic" w:cstheme="minorHAnsi"/>
                <w:b/>
                <w:bCs/>
                <w:sz w:val="20"/>
                <w:szCs w:val="20"/>
                <w:lang w:val="es-ES_tradnl" w:eastAsia="es-CO"/>
              </w:rPr>
              <w:t>$4.333.231</w:t>
            </w:r>
            <w:r w:rsidR="00024B76">
              <w:rPr>
                <w:rFonts w:ascii="Century Gothic" w:hAnsi="Century Gothic" w:cstheme="minorHAnsi"/>
                <w:sz w:val="20"/>
                <w:szCs w:val="20"/>
              </w:rPr>
              <w:t>) MCTE</w:t>
            </w:r>
            <w:r w:rsidRPr="0099213C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, cumple con los requisitos</w:t>
            </w:r>
            <w:r w:rsidR="00CF7789" w:rsidRPr="0099213C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habilitantes</w:t>
            </w:r>
            <w:r w:rsidRPr="0099213C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exigidos para su aceptacion</w:t>
            </w:r>
            <w:r w:rsidR="007F2907" w:rsidRPr="0099213C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:rsidR="00CF7789" w:rsidRPr="0099213C" w:rsidRDefault="00CF778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354036" w:rsidRPr="0099213C" w:rsidRDefault="00354036" w:rsidP="007F2907">
            <w:pPr>
              <w:shd w:val="clear" w:color="auto" w:fill="FFFFFF"/>
              <w:jc w:val="both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</w:tr>
      <w:tr w:rsidR="00F11B69" w:rsidRPr="0099213C" w:rsidTr="007B4E8A">
        <w:trPr>
          <w:trHeight w:val="267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213C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COMPROMISOS DE LA REUNIÓN</w:t>
            </w:r>
          </w:p>
        </w:tc>
      </w:tr>
      <w:tr w:rsidR="00F11B69" w:rsidRPr="0099213C" w:rsidTr="007B4E8A">
        <w:trPr>
          <w:trHeight w:val="267"/>
        </w:trPr>
        <w:tc>
          <w:tcPr>
            <w:tcW w:w="5806" w:type="dxa"/>
            <w:gridSpan w:val="7"/>
            <w:shd w:val="clear" w:color="auto" w:fill="DBDBDB" w:themeFill="accent3" w:themeFillTint="66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213C">
              <w:rPr>
                <w:rFonts w:ascii="Century Gothic" w:hAnsi="Century Gothic"/>
                <w:b/>
                <w:sz w:val="20"/>
                <w:szCs w:val="20"/>
              </w:rPr>
              <w:t>ACTIVIDAD</w:t>
            </w:r>
          </w:p>
        </w:tc>
        <w:tc>
          <w:tcPr>
            <w:tcW w:w="5710" w:type="dxa"/>
            <w:gridSpan w:val="7"/>
            <w:shd w:val="clear" w:color="auto" w:fill="DBDBDB" w:themeFill="accent3" w:themeFillTint="66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213C">
              <w:rPr>
                <w:rFonts w:ascii="Century Gothic" w:hAnsi="Century Gothic"/>
                <w:b/>
                <w:sz w:val="20"/>
                <w:szCs w:val="20"/>
              </w:rPr>
              <w:t>RESPONSABLE</w:t>
            </w:r>
          </w:p>
        </w:tc>
      </w:tr>
      <w:tr w:rsidR="00F11B69" w:rsidRPr="0099213C" w:rsidTr="00F11B69">
        <w:trPr>
          <w:trHeight w:val="611"/>
        </w:trPr>
        <w:tc>
          <w:tcPr>
            <w:tcW w:w="5806" w:type="dxa"/>
            <w:gridSpan w:val="7"/>
            <w:shd w:val="clear" w:color="auto" w:fill="auto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9213C">
              <w:rPr>
                <w:rFonts w:ascii="Century Gothic" w:hAnsi="Century Gothic"/>
                <w:sz w:val="20"/>
                <w:szCs w:val="20"/>
              </w:rPr>
              <w:t xml:space="preserve"> -PUBLICACIÓN DE ACTA DE EVALUACIÓN DE OFERTAS </w:t>
            </w:r>
          </w:p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9213C">
              <w:rPr>
                <w:rFonts w:ascii="Century Gothic" w:hAnsi="Century Gothic"/>
                <w:sz w:val="20"/>
                <w:szCs w:val="20"/>
              </w:rPr>
              <w:t>-ADJUDICACIÓN DEL CONTRATO</w:t>
            </w:r>
          </w:p>
        </w:tc>
        <w:tc>
          <w:tcPr>
            <w:tcW w:w="5710" w:type="dxa"/>
            <w:gridSpan w:val="7"/>
            <w:shd w:val="clear" w:color="auto" w:fill="auto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9213C">
              <w:rPr>
                <w:rFonts w:ascii="Century Gothic" w:hAnsi="Century Gothic"/>
                <w:sz w:val="20"/>
                <w:szCs w:val="20"/>
              </w:rPr>
              <w:t>-CONTRATISTA DE APOYO A LA GESTIÓN</w:t>
            </w:r>
          </w:p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9213C">
              <w:rPr>
                <w:rFonts w:ascii="Century Gothic" w:hAnsi="Century Gothic"/>
                <w:sz w:val="20"/>
                <w:szCs w:val="20"/>
              </w:rPr>
              <w:t>-RECTOR</w:t>
            </w:r>
          </w:p>
        </w:tc>
      </w:tr>
      <w:tr w:rsidR="00F11B69" w:rsidRPr="0099213C" w:rsidTr="00F11B69">
        <w:trPr>
          <w:trHeight w:val="501"/>
        </w:trPr>
        <w:tc>
          <w:tcPr>
            <w:tcW w:w="3720" w:type="dxa"/>
            <w:gridSpan w:val="4"/>
            <w:shd w:val="clear" w:color="auto" w:fill="DBDBDB" w:themeFill="accent3" w:themeFillTint="66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213C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ELABORADO POR:</w:t>
            </w:r>
          </w:p>
        </w:tc>
        <w:tc>
          <w:tcPr>
            <w:tcW w:w="3721" w:type="dxa"/>
            <w:gridSpan w:val="6"/>
            <w:shd w:val="clear" w:color="auto" w:fill="DBDBDB" w:themeFill="accent3" w:themeFillTint="66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213C">
              <w:rPr>
                <w:rFonts w:ascii="Century Gothic" w:hAnsi="Century Gothic"/>
                <w:b/>
                <w:sz w:val="20"/>
                <w:szCs w:val="20"/>
              </w:rPr>
              <w:t>REVISADO POR:</w:t>
            </w:r>
          </w:p>
        </w:tc>
        <w:tc>
          <w:tcPr>
            <w:tcW w:w="4075" w:type="dxa"/>
            <w:gridSpan w:val="4"/>
            <w:shd w:val="clear" w:color="auto" w:fill="DBDBDB" w:themeFill="accent3" w:themeFillTint="66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213C">
              <w:rPr>
                <w:rFonts w:ascii="Century Gothic" w:hAnsi="Century Gothic"/>
                <w:b/>
                <w:sz w:val="20"/>
                <w:szCs w:val="20"/>
              </w:rPr>
              <w:t>APROBADO POR:</w:t>
            </w:r>
          </w:p>
        </w:tc>
      </w:tr>
      <w:tr w:rsidR="00F11B69" w:rsidRPr="0099213C" w:rsidTr="00F11B69">
        <w:trPr>
          <w:trHeight w:val="611"/>
        </w:trPr>
        <w:tc>
          <w:tcPr>
            <w:tcW w:w="3720" w:type="dxa"/>
            <w:gridSpan w:val="4"/>
            <w:shd w:val="clear" w:color="auto" w:fill="auto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proofErr w:type="gramStart"/>
            <w:r w:rsidRPr="0099213C">
              <w:rPr>
                <w:rFonts w:ascii="Century Gothic" w:hAnsi="Century Gothic"/>
                <w:color w:val="auto"/>
                <w:sz w:val="20"/>
                <w:szCs w:val="20"/>
              </w:rPr>
              <w:t>PROFESIONAL  DE</w:t>
            </w:r>
            <w:proofErr w:type="gramEnd"/>
            <w:r w:rsidRPr="0099213C">
              <w:rPr>
                <w:rFonts w:ascii="Century Gothic" w:hAnsi="Century Gothic"/>
                <w:color w:val="auto"/>
                <w:sz w:val="20"/>
                <w:szCs w:val="20"/>
              </w:rPr>
              <w:t xml:space="preserve"> APOYO A LA GESTIÓN</w:t>
            </w:r>
          </w:p>
        </w:tc>
        <w:tc>
          <w:tcPr>
            <w:tcW w:w="3721" w:type="dxa"/>
            <w:gridSpan w:val="6"/>
            <w:shd w:val="clear" w:color="auto" w:fill="auto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99213C">
              <w:rPr>
                <w:rFonts w:ascii="Century Gothic" w:hAnsi="Century Gothic"/>
                <w:color w:val="auto"/>
                <w:sz w:val="20"/>
                <w:szCs w:val="20"/>
              </w:rPr>
              <w:t xml:space="preserve">COMITÉ EVALUADOR </w:t>
            </w:r>
          </w:p>
        </w:tc>
        <w:tc>
          <w:tcPr>
            <w:tcW w:w="4075" w:type="dxa"/>
            <w:gridSpan w:val="4"/>
            <w:shd w:val="clear" w:color="auto" w:fill="auto"/>
            <w:vAlign w:val="center"/>
          </w:tcPr>
          <w:p w:rsidR="00F11B69" w:rsidRPr="0099213C" w:rsidRDefault="00F11B69" w:rsidP="007B4E8A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99213C">
              <w:rPr>
                <w:rFonts w:ascii="Century Gothic" w:hAnsi="Century Gothic"/>
                <w:color w:val="auto"/>
                <w:sz w:val="20"/>
                <w:szCs w:val="20"/>
              </w:rPr>
              <w:t>COMITÉ EVALUADOR</w:t>
            </w:r>
          </w:p>
        </w:tc>
      </w:tr>
      <w:tr w:rsidR="00F11B69" w:rsidRPr="0099213C" w:rsidTr="00F11B69">
        <w:trPr>
          <w:trHeight w:val="296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213C">
              <w:rPr>
                <w:rFonts w:ascii="Century Gothic" w:hAnsi="Century Gothic"/>
                <w:b/>
                <w:sz w:val="20"/>
                <w:szCs w:val="20"/>
              </w:rPr>
              <w:t>FIRMAS ASISTENTES</w:t>
            </w:r>
          </w:p>
        </w:tc>
      </w:tr>
      <w:tr w:rsidR="00F11B69" w:rsidRPr="0099213C" w:rsidTr="00F11B69">
        <w:trPr>
          <w:trHeight w:val="341"/>
        </w:trPr>
        <w:tc>
          <w:tcPr>
            <w:tcW w:w="5580" w:type="dxa"/>
            <w:gridSpan w:val="6"/>
            <w:shd w:val="clear" w:color="auto" w:fill="DBDBDB" w:themeFill="accent3" w:themeFillTint="66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213C">
              <w:rPr>
                <w:rFonts w:ascii="Century Gothic" w:hAnsi="Century Gothic"/>
                <w:b/>
                <w:sz w:val="20"/>
                <w:szCs w:val="20"/>
              </w:rPr>
              <w:t>NOMBRE</w:t>
            </w:r>
          </w:p>
        </w:tc>
        <w:tc>
          <w:tcPr>
            <w:tcW w:w="5936" w:type="dxa"/>
            <w:gridSpan w:val="8"/>
            <w:shd w:val="clear" w:color="auto" w:fill="DBDBDB" w:themeFill="accent3" w:themeFillTint="66"/>
            <w:vAlign w:val="center"/>
          </w:tcPr>
          <w:p w:rsidR="00F11B69" w:rsidRPr="0099213C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9213C">
              <w:rPr>
                <w:rFonts w:ascii="Century Gothic" w:hAnsi="Century Gothic"/>
                <w:b/>
                <w:sz w:val="20"/>
                <w:szCs w:val="20"/>
              </w:rPr>
              <w:t>FIRMA</w:t>
            </w:r>
          </w:p>
        </w:tc>
      </w:tr>
      <w:tr w:rsidR="00F11B69" w:rsidRPr="0099213C" w:rsidTr="00CF7789">
        <w:trPr>
          <w:trHeight w:val="1232"/>
        </w:trPr>
        <w:tc>
          <w:tcPr>
            <w:tcW w:w="5580" w:type="dxa"/>
            <w:gridSpan w:val="6"/>
            <w:shd w:val="clear" w:color="auto" w:fill="auto"/>
            <w:vAlign w:val="center"/>
          </w:tcPr>
          <w:p w:rsidR="00F11B69" w:rsidRPr="0099213C" w:rsidRDefault="00F11B69" w:rsidP="007B4E8A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99213C">
              <w:rPr>
                <w:rFonts w:ascii="Century Gothic" w:hAnsi="Century Gothic" w:cs="Arial"/>
                <w:sz w:val="20"/>
                <w:szCs w:val="20"/>
              </w:rPr>
              <w:t>CLAUDIA PATRICIA BETANCOURT CARO</w:t>
            </w:r>
          </w:p>
        </w:tc>
        <w:tc>
          <w:tcPr>
            <w:tcW w:w="5936" w:type="dxa"/>
            <w:gridSpan w:val="8"/>
            <w:shd w:val="clear" w:color="auto" w:fill="auto"/>
          </w:tcPr>
          <w:p w:rsidR="00F11B69" w:rsidRPr="0099213C" w:rsidRDefault="00F11B69" w:rsidP="007B4E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1B69" w:rsidRPr="0099213C" w:rsidTr="00CF7789">
        <w:trPr>
          <w:trHeight w:val="1826"/>
        </w:trPr>
        <w:tc>
          <w:tcPr>
            <w:tcW w:w="5580" w:type="dxa"/>
            <w:gridSpan w:val="6"/>
            <w:shd w:val="clear" w:color="auto" w:fill="auto"/>
            <w:vAlign w:val="center"/>
          </w:tcPr>
          <w:p w:rsidR="00F11B69" w:rsidRPr="0099213C" w:rsidRDefault="00F11B69" w:rsidP="007B4E8A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</w:rPr>
            </w:pPr>
            <w:r w:rsidRPr="0099213C">
              <w:rPr>
                <w:rFonts w:ascii="Century Gothic" w:hAnsi="Century Gothic" w:cs="Arial"/>
                <w:sz w:val="20"/>
                <w:szCs w:val="20"/>
              </w:rPr>
              <w:t>OLGA LUCIA RINCON VALBUENA</w:t>
            </w:r>
          </w:p>
        </w:tc>
        <w:tc>
          <w:tcPr>
            <w:tcW w:w="5936" w:type="dxa"/>
            <w:gridSpan w:val="8"/>
            <w:shd w:val="clear" w:color="auto" w:fill="auto"/>
          </w:tcPr>
          <w:p w:rsidR="00F11B69" w:rsidRPr="0099213C" w:rsidRDefault="00F11B69" w:rsidP="007B4E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E42F0" w:rsidRPr="0099213C" w:rsidRDefault="003E42F0" w:rsidP="00B40AE5">
      <w:pPr>
        <w:rPr>
          <w:rFonts w:ascii="Century Gothic" w:hAnsi="Century Gothic"/>
          <w:sz w:val="20"/>
          <w:szCs w:val="20"/>
        </w:rPr>
      </w:pPr>
    </w:p>
    <w:sectPr w:rsidR="003E42F0" w:rsidRPr="0099213C" w:rsidSect="004113B8">
      <w:headerReference w:type="default" r:id="rId7"/>
      <w:footerReference w:type="default" r:id="rId8"/>
      <w:pgSz w:w="12240" w:h="15840" w:code="1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9B0" w:rsidRDefault="00CA69B0" w:rsidP="00E12A6D">
      <w:pPr>
        <w:spacing w:after="0" w:line="240" w:lineRule="auto"/>
      </w:pPr>
      <w:r>
        <w:separator/>
      </w:r>
    </w:p>
  </w:endnote>
  <w:endnote w:type="continuationSeparator" w:id="0">
    <w:p w:rsidR="00CA69B0" w:rsidRDefault="00CA69B0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9B0" w:rsidRDefault="00CA69B0" w:rsidP="00E12A6D">
      <w:pPr>
        <w:spacing w:after="0" w:line="240" w:lineRule="auto"/>
      </w:pPr>
      <w:r>
        <w:separator/>
      </w:r>
    </w:p>
  </w:footnote>
  <w:footnote w:type="continuationSeparator" w:id="0">
    <w:p w:rsidR="00CA69B0" w:rsidRDefault="00CA69B0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1806"/>
      <w:gridCol w:w="7829"/>
      <w:gridCol w:w="1590"/>
    </w:tblGrid>
    <w:tr w:rsidR="00595D71" w:rsidTr="004113B8">
      <w:trPr>
        <w:trHeight w:val="416"/>
      </w:trPr>
      <w:tc>
        <w:tcPr>
          <w:tcW w:w="1692" w:type="dxa"/>
          <w:vMerge w:val="restart"/>
        </w:tcPr>
        <w:p w:rsidR="00595D71" w:rsidRDefault="008357BE">
          <w:pPr>
            <w:pStyle w:val="Encabezado"/>
          </w:pPr>
          <w:r>
            <w:rPr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114114F8" wp14:editId="08CE38E0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:rsidR="00907D07" w:rsidRPr="00907D07" w:rsidRDefault="00907D07" w:rsidP="00907D07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07D07">
            <w:rPr>
              <w:rFonts w:ascii="Century Gothic" w:hAnsi="Century Gothic"/>
              <w:b/>
              <w:sz w:val="20"/>
            </w:rPr>
            <w:t xml:space="preserve">                      INSTITUCIÓN EDUCATIVA “RAÍCES DEL FUTURO”</w:t>
          </w:r>
        </w:p>
        <w:p w:rsidR="00907D07" w:rsidRPr="00907D07" w:rsidRDefault="00907D07" w:rsidP="00907D07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07D07">
            <w:rPr>
              <w:rFonts w:ascii="Century Gothic" w:hAnsi="Century Gothic"/>
              <w:b/>
              <w:sz w:val="20"/>
            </w:rPr>
            <w:t xml:space="preserve">                  Registro Educativo: 10011604</w:t>
          </w:r>
        </w:p>
        <w:p w:rsidR="00907D07" w:rsidRPr="00907D07" w:rsidRDefault="00907D07" w:rsidP="00907D07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07D07">
            <w:rPr>
              <w:rFonts w:ascii="Century Gothic" w:hAnsi="Century Gothic"/>
              <w:b/>
              <w:sz w:val="20"/>
            </w:rPr>
            <w:t xml:space="preserve">                  Creada mediante decreto No 495 del 18 de junio de 2003</w:t>
          </w:r>
        </w:p>
        <w:p w:rsidR="00907D07" w:rsidRPr="00907D07" w:rsidRDefault="00907D07" w:rsidP="00907D07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07D07">
            <w:rPr>
              <w:rFonts w:ascii="Century Gothic" w:hAnsi="Century Gothic"/>
              <w:b/>
              <w:sz w:val="20"/>
            </w:rPr>
            <w:t xml:space="preserve">                       Aprobación de estudios Resolución No. 1050-001512 del 14 de mayo de 2019</w:t>
          </w:r>
        </w:p>
        <w:p w:rsidR="00907D07" w:rsidRPr="00907D07" w:rsidRDefault="00907D07" w:rsidP="00907D07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07D07">
            <w:rPr>
              <w:rFonts w:ascii="Century Gothic" w:hAnsi="Century Gothic"/>
              <w:b/>
              <w:sz w:val="20"/>
            </w:rPr>
            <w:t xml:space="preserve">                         Registro DANE 173001008945          NIT 800254865-6</w:t>
          </w:r>
        </w:p>
        <w:p w:rsidR="00595D71" w:rsidRPr="00497904" w:rsidRDefault="00907D07" w:rsidP="00907D07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5" w:type="dxa"/>
          <w:vAlign w:val="center"/>
        </w:tcPr>
        <w:p w:rsidR="00595D71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:rsidTr="004113B8">
      <w:trPr>
        <w:trHeight w:val="416"/>
      </w:trPr>
      <w:tc>
        <w:tcPr>
          <w:tcW w:w="1692" w:type="dxa"/>
          <w:vMerge/>
        </w:tcPr>
        <w:p w:rsidR="00595D71" w:rsidRDefault="00CA69B0">
          <w:pPr>
            <w:pStyle w:val="Encabezado"/>
          </w:pPr>
        </w:p>
      </w:tc>
      <w:tc>
        <w:tcPr>
          <w:tcW w:w="7938" w:type="dxa"/>
          <w:vMerge/>
        </w:tcPr>
        <w:p w:rsidR="00595D71" w:rsidRPr="00497904" w:rsidRDefault="00CA69B0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:rsidR="00595D71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:rsidTr="004113B8">
      <w:trPr>
        <w:trHeight w:val="517"/>
      </w:trPr>
      <w:tc>
        <w:tcPr>
          <w:tcW w:w="1692" w:type="dxa"/>
          <w:vMerge/>
        </w:tcPr>
        <w:p w:rsidR="00595D71" w:rsidRDefault="00CA69B0">
          <w:pPr>
            <w:pStyle w:val="Encabezado"/>
          </w:pPr>
        </w:p>
      </w:tc>
      <w:tc>
        <w:tcPr>
          <w:tcW w:w="7938" w:type="dxa"/>
          <w:vMerge/>
        </w:tcPr>
        <w:p w:rsidR="00595D71" w:rsidRPr="00497904" w:rsidRDefault="00CA69B0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:rsidR="00595D71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024B76" w:rsidRPr="00024B76">
            <w:rPr>
              <w:b/>
              <w:bCs/>
              <w:lang w:val="es-ES"/>
            </w:rPr>
            <w:t>3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024B76" w:rsidRPr="00024B76">
            <w:rPr>
              <w:b/>
              <w:bCs/>
              <w:lang w:val="es-ES"/>
            </w:rPr>
            <w:t>3</w:t>
          </w:r>
          <w:r>
            <w:rPr>
              <w:b/>
              <w:bCs/>
            </w:rPr>
            <w:fldChar w:fldCharType="end"/>
          </w:r>
        </w:p>
      </w:tc>
    </w:tr>
  </w:tbl>
  <w:p w:rsidR="00497904" w:rsidRDefault="00CA69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365464A5"/>
    <w:multiLevelType w:val="hybridMultilevel"/>
    <w:tmpl w:val="450E9564"/>
    <w:lvl w:ilvl="0" w:tplc="833AA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65694"/>
    <w:multiLevelType w:val="hybridMultilevel"/>
    <w:tmpl w:val="408EDE1A"/>
    <w:lvl w:ilvl="0" w:tplc="771CE2C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6D"/>
    <w:rsid w:val="00013BD7"/>
    <w:rsid w:val="00024B76"/>
    <w:rsid w:val="000362EF"/>
    <w:rsid w:val="00040128"/>
    <w:rsid w:val="0005405E"/>
    <w:rsid w:val="000637A3"/>
    <w:rsid w:val="0009048F"/>
    <w:rsid w:val="000B6F79"/>
    <w:rsid w:val="00112962"/>
    <w:rsid w:val="00124EEB"/>
    <w:rsid w:val="00135326"/>
    <w:rsid w:val="00183AE8"/>
    <w:rsid w:val="001916D0"/>
    <w:rsid w:val="00192358"/>
    <w:rsid w:val="001A4013"/>
    <w:rsid w:val="001C79E5"/>
    <w:rsid w:val="001D56CD"/>
    <w:rsid w:val="001E2CCA"/>
    <w:rsid w:val="001F2C7B"/>
    <w:rsid w:val="001F7864"/>
    <w:rsid w:val="002021D3"/>
    <w:rsid w:val="00233C48"/>
    <w:rsid w:val="00241DF1"/>
    <w:rsid w:val="00253B50"/>
    <w:rsid w:val="0026792F"/>
    <w:rsid w:val="00276AEF"/>
    <w:rsid w:val="00286C1F"/>
    <w:rsid w:val="002A3077"/>
    <w:rsid w:val="002B72E4"/>
    <w:rsid w:val="002C15BF"/>
    <w:rsid w:val="002D42B5"/>
    <w:rsid w:val="002E7599"/>
    <w:rsid w:val="00326602"/>
    <w:rsid w:val="003360C2"/>
    <w:rsid w:val="00354036"/>
    <w:rsid w:val="00392F8D"/>
    <w:rsid w:val="00395679"/>
    <w:rsid w:val="003B3B1C"/>
    <w:rsid w:val="003E42F0"/>
    <w:rsid w:val="00402F8E"/>
    <w:rsid w:val="00403DEF"/>
    <w:rsid w:val="004113B8"/>
    <w:rsid w:val="0041222D"/>
    <w:rsid w:val="004337A5"/>
    <w:rsid w:val="00435DAB"/>
    <w:rsid w:val="0044512E"/>
    <w:rsid w:val="00473CA0"/>
    <w:rsid w:val="00475314"/>
    <w:rsid w:val="00491529"/>
    <w:rsid w:val="004B0CD2"/>
    <w:rsid w:val="004B1592"/>
    <w:rsid w:val="00511C34"/>
    <w:rsid w:val="00526043"/>
    <w:rsid w:val="00536041"/>
    <w:rsid w:val="00540CAF"/>
    <w:rsid w:val="00547B5A"/>
    <w:rsid w:val="00557DB1"/>
    <w:rsid w:val="005839DA"/>
    <w:rsid w:val="00593C90"/>
    <w:rsid w:val="005B7A6A"/>
    <w:rsid w:val="005C1D57"/>
    <w:rsid w:val="005C67A8"/>
    <w:rsid w:val="005C67D7"/>
    <w:rsid w:val="005E2842"/>
    <w:rsid w:val="005E4B80"/>
    <w:rsid w:val="005F4C01"/>
    <w:rsid w:val="00604129"/>
    <w:rsid w:val="00616DB2"/>
    <w:rsid w:val="00647DA6"/>
    <w:rsid w:val="00651B1D"/>
    <w:rsid w:val="00673D9F"/>
    <w:rsid w:val="00676448"/>
    <w:rsid w:val="0068203C"/>
    <w:rsid w:val="0068623F"/>
    <w:rsid w:val="006F447D"/>
    <w:rsid w:val="007065AF"/>
    <w:rsid w:val="00706601"/>
    <w:rsid w:val="0072420C"/>
    <w:rsid w:val="00755E1E"/>
    <w:rsid w:val="00756CAA"/>
    <w:rsid w:val="00773D43"/>
    <w:rsid w:val="00780967"/>
    <w:rsid w:val="007A52D9"/>
    <w:rsid w:val="007B3104"/>
    <w:rsid w:val="007B362D"/>
    <w:rsid w:val="007C4AD9"/>
    <w:rsid w:val="007F2907"/>
    <w:rsid w:val="00803013"/>
    <w:rsid w:val="00830E9C"/>
    <w:rsid w:val="008357BE"/>
    <w:rsid w:val="008728C5"/>
    <w:rsid w:val="0088607F"/>
    <w:rsid w:val="00886D83"/>
    <w:rsid w:val="008B27EB"/>
    <w:rsid w:val="008E4917"/>
    <w:rsid w:val="008E7CD5"/>
    <w:rsid w:val="008F28B0"/>
    <w:rsid w:val="008F76D4"/>
    <w:rsid w:val="00907D07"/>
    <w:rsid w:val="00917952"/>
    <w:rsid w:val="009205E4"/>
    <w:rsid w:val="00921915"/>
    <w:rsid w:val="00930091"/>
    <w:rsid w:val="009440CF"/>
    <w:rsid w:val="009604EB"/>
    <w:rsid w:val="009824AC"/>
    <w:rsid w:val="00982BA8"/>
    <w:rsid w:val="0099213C"/>
    <w:rsid w:val="00992757"/>
    <w:rsid w:val="009F1176"/>
    <w:rsid w:val="00A17020"/>
    <w:rsid w:val="00A2388C"/>
    <w:rsid w:val="00A37321"/>
    <w:rsid w:val="00A60FE0"/>
    <w:rsid w:val="00A6142D"/>
    <w:rsid w:val="00A71357"/>
    <w:rsid w:val="00A855D9"/>
    <w:rsid w:val="00AC58E5"/>
    <w:rsid w:val="00B02B78"/>
    <w:rsid w:val="00B150FD"/>
    <w:rsid w:val="00B251C4"/>
    <w:rsid w:val="00B40AE5"/>
    <w:rsid w:val="00B52BA7"/>
    <w:rsid w:val="00B9572E"/>
    <w:rsid w:val="00BA16B7"/>
    <w:rsid w:val="00BF4838"/>
    <w:rsid w:val="00C00E76"/>
    <w:rsid w:val="00C02BEB"/>
    <w:rsid w:val="00C12964"/>
    <w:rsid w:val="00C314BF"/>
    <w:rsid w:val="00C36F3E"/>
    <w:rsid w:val="00C57726"/>
    <w:rsid w:val="00C70445"/>
    <w:rsid w:val="00C74269"/>
    <w:rsid w:val="00C8696C"/>
    <w:rsid w:val="00C95DF1"/>
    <w:rsid w:val="00CA69B0"/>
    <w:rsid w:val="00CB6707"/>
    <w:rsid w:val="00CE7F38"/>
    <w:rsid w:val="00CF7789"/>
    <w:rsid w:val="00D0689A"/>
    <w:rsid w:val="00D07497"/>
    <w:rsid w:val="00D5468D"/>
    <w:rsid w:val="00D66CD0"/>
    <w:rsid w:val="00D70317"/>
    <w:rsid w:val="00D847A6"/>
    <w:rsid w:val="00D92557"/>
    <w:rsid w:val="00DB7A3B"/>
    <w:rsid w:val="00DC1613"/>
    <w:rsid w:val="00DF4995"/>
    <w:rsid w:val="00E11157"/>
    <w:rsid w:val="00E12A6D"/>
    <w:rsid w:val="00E1314F"/>
    <w:rsid w:val="00E13784"/>
    <w:rsid w:val="00E51CD9"/>
    <w:rsid w:val="00E67C07"/>
    <w:rsid w:val="00E90A8D"/>
    <w:rsid w:val="00EC2606"/>
    <w:rsid w:val="00ED21E0"/>
    <w:rsid w:val="00ED48B9"/>
    <w:rsid w:val="00EE49D6"/>
    <w:rsid w:val="00F11B69"/>
    <w:rsid w:val="00F16513"/>
    <w:rsid w:val="00F36365"/>
    <w:rsid w:val="00F41330"/>
    <w:rsid w:val="00F53755"/>
    <w:rsid w:val="00F57380"/>
    <w:rsid w:val="00F70E30"/>
    <w:rsid w:val="00F97E39"/>
    <w:rsid w:val="00FB66D8"/>
    <w:rsid w:val="00FD6733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DAF9C9-C412-4ECF-9649-364DD7E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354036"/>
    <w:pPr>
      <w:ind w:left="720"/>
      <w:contextualSpacing/>
    </w:pPr>
  </w:style>
  <w:style w:type="character" w:customStyle="1" w:styleId="DefaultCar">
    <w:name w:val="Default Car"/>
    <w:link w:val="Default"/>
    <w:locked/>
    <w:rsid w:val="00AC58E5"/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 VALBUENA;OLGA RINCON</dc:creator>
  <cp:lastModifiedBy>IE RAICES</cp:lastModifiedBy>
  <cp:revision>2</cp:revision>
  <cp:lastPrinted>2025-05-06T13:03:00Z</cp:lastPrinted>
  <dcterms:created xsi:type="dcterms:W3CDTF">2026-05-04T16:07:00Z</dcterms:created>
  <dcterms:modified xsi:type="dcterms:W3CDTF">2026-05-04T16:07:00Z</dcterms:modified>
</cp:coreProperties>
</file>