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C15CC" w14:textId="77777777" w:rsidR="00EC3310" w:rsidRPr="00732C7B" w:rsidRDefault="00EC3310" w:rsidP="00EC3310">
      <w:pPr>
        <w:pStyle w:val="Encabezadodemensaje"/>
        <w:shd w:val="clear" w:color="auto" w:fill="BFBFBF" w:themeFill="background1" w:themeFillShade="BF"/>
        <w:ind w:left="2124" w:hanging="2124"/>
        <w:rPr>
          <w:rFonts w:ascii="Century Gothic" w:hAnsi="Century Gothic" w:cstheme="minorHAnsi"/>
          <w:sz w:val="20"/>
          <w:szCs w:val="20"/>
          <w:lang w:val="es-ES_tradnl"/>
        </w:rPr>
      </w:pPr>
      <w:r w:rsidRPr="00732C7B">
        <w:rPr>
          <w:rFonts w:ascii="Century Gothic" w:hAnsi="Century Gothic" w:cstheme="minorHAnsi"/>
          <w:sz w:val="20"/>
          <w:szCs w:val="20"/>
          <w:lang w:val="es-ES_tradnl"/>
        </w:rPr>
        <w:t>CLASE:</w:t>
      </w:r>
      <w:r w:rsidRPr="00732C7B">
        <w:rPr>
          <w:rFonts w:ascii="Century Gothic" w:hAnsi="Century Gothic" w:cstheme="minorHAnsi"/>
          <w:sz w:val="20"/>
          <w:szCs w:val="20"/>
          <w:lang w:val="es-ES_tradnl"/>
        </w:rPr>
        <w:tab/>
        <w:t>CONTRATO No. 004</w:t>
      </w:r>
    </w:p>
    <w:p w14:paraId="6EAD199C" w14:textId="2602E182" w:rsidR="00EC3310" w:rsidRPr="00732C7B" w:rsidRDefault="00EC3310" w:rsidP="00EC3310">
      <w:pPr>
        <w:pStyle w:val="Encabezadodemensaje"/>
        <w:shd w:val="clear" w:color="auto" w:fill="BFBFBF" w:themeFill="background1" w:themeFillShade="BF"/>
        <w:ind w:left="2124" w:hanging="2124"/>
        <w:rPr>
          <w:rFonts w:ascii="Century Gothic" w:hAnsi="Century Gothic" w:cstheme="minorHAnsi"/>
          <w:sz w:val="20"/>
          <w:szCs w:val="20"/>
          <w:lang w:val="es-ES_tradnl"/>
        </w:rPr>
      </w:pPr>
      <w:r w:rsidRPr="00732C7B">
        <w:rPr>
          <w:rFonts w:ascii="Century Gothic" w:hAnsi="Century Gothic" w:cstheme="minorHAnsi"/>
          <w:sz w:val="20"/>
          <w:szCs w:val="20"/>
          <w:lang w:val="es-ES_tradnl"/>
        </w:rPr>
        <w:t>FECHA:</w:t>
      </w:r>
      <w:r w:rsidRPr="00732C7B">
        <w:rPr>
          <w:rFonts w:ascii="Century Gothic" w:hAnsi="Century Gothic" w:cstheme="minorHAnsi"/>
          <w:sz w:val="20"/>
          <w:szCs w:val="20"/>
          <w:lang w:val="es-ES_tradnl"/>
        </w:rPr>
        <w:tab/>
      </w:r>
      <w:r w:rsidR="00732C7B" w:rsidRPr="00732C7B">
        <w:rPr>
          <w:rFonts w:ascii="Century Gothic" w:hAnsi="Century Gothic"/>
          <w:b w:val="0"/>
          <w:sz w:val="20"/>
          <w:szCs w:val="20"/>
        </w:rPr>
        <w:t>29 de enero de 2026</w:t>
      </w:r>
    </w:p>
    <w:p w14:paraId="01BC6219" w14:textId="77777777" w:rsidR="00EC3310" w:rsidRPr="00732C7B" w:rsidRDefault="00EC3310" w:rsidP="00EC3310">
      <w:pPr>
        <w:pStyle w:val="Encabezadodemensaje"/>
        <w:shd w:val="clear" w:color="auto" w:fill="BFBFBF" w:themeFill="background1" w:themeFillShade="BF"/>
        <w:ind w:left="2124" w:hanging="2124"/>
        <w:rPr>
          <w:rFonts w:ascii="Century Gothic" w:hAnsi="Century Gothic" w:cstheme="minorHAnsi"/>
          <w:sz w:val="20"/>
          <w:szCs w:val="20"/>
          <w:lang w:val="es-ES_tradnl"/>
        </w:rPr>
      </w:pPr>
      <w:r w:rsidRPr="00732C7B">
        <w:rPr>
          <w:rFonts w:ascii="Century Gothic" w:hAnsi="Century Gothic" w:cstheme="minorHAnsi"/>
          <w:sz w:val="20"/>
          <w:szCs w:val="20"/>
          <w:lang w:val="es-ES_tradnl"/>
        </w:rPr>
        <w:t>CONTRATANTE:</w:t>
      </w:r>
      <w:r w:rsidRPr="00732C7B">
        <w:rPr>
          <w:rFonts w:ascii="Century Gothic" w:hAnsi="Century Gothic" w:cstheme="minorHAnsi"/>
          <w:sz w:val="20"/>
          <w:szCs w:val="20"/>
          <w:lang w:val="es-ES_tradnl"/>
        </w:rPr>
        <w:tab/>
        <w:t>INSTITUCIÓN EDUCATIVA RAÍCES DEL FUTURO</w:t>
      </w:r>
    </w:p>
    <w:p w14:paraId="330C0644" w14:textId="77777777" w:rsidR="00EC3310" w:rsidRPr="00732C7B" w:rsidRDefault="00EC3310" w:rsidP="00EC3310">
      <w:pPr>
        <w:pStyle w:val="Encabezadodemensaje"/>
        <w:shd w:val="clear" w:color="auto" w:fill="BFBFBF" w:themeFill="background1" w:themeFillShade="BF"/>
        <w:ind w:left="2124" w:hanging="2124"/>
        <w:rPr>
          <w:rFonts w:ascii="Century Gothic" w:hAnsi="Century Gothic" w:cstheme="minorHAnsi"/>
          <w:sz w:val="20"/>
          <w:szCs w:val="20"/>
          <w:lang w:val="es-ES_tradnl"/>
        </w:rPr>
      </w:pPr>
      <w:r w:rsidRPr="00732C7B">
        <w:rPr>
          <w:rFonts w:ascii="Century Gothic" w:hAnsi="Century Gothic" w:cstheme="minorHAnsi"/>
          <w:sz w:val="20"/>
          <w:szCs w:val="20"/>
          <w:lang w:val="es-ES_tradnl"/>
        </w:rPr>
        <w:t>CONTRATISTA:</w:t>
      </w:r>
      <w:r w:rsidRPr="00732C7B">
        <w:rPr>
          <w:rFonts w:ascii="Century Gothic" w:hAnsi="Century Gothic" w:cstheme="minorHAnsi"/>
          <w:sz w:val="20"/>
          <w:szCs w:val="20"/>
          <w:lang w:val="es-ES_tradnl"/>
        </w:rPr>
        <w:tab/>
        <w:t>SYSCAFE SAS</w:t>
      </w:r>
    </w:p>
    <w:p w14:paraId="6F59267C" w14:textId="1E966548" w:rsidR="00EC3310" w:rsidRPr="00732C7B" w:rsidRDefault="00EC3310" w:rsidP="00EC3310">
      <w:pPr>
        <w:pStyle w:val="Encabezadodemensaje"/>
        <w:shd w:val="clear" w:color="auto" w:fill="BFBFBF" w:themeFill="background1" w:themeFillShade="BF"/>
        <w:ind w:left="2124" w:hanging="2124"/>
        <w:rPr>
          <w:rFonts w:ascii="Century Gothic" w:hAnsi="Century Gothic" w:cstheme="minorHAnsi"/>
          <w:sz w:val="20"/>
          <w:szCs w:val="20"/>
          <w:lang w:val="es-ES_tradnl"/>
        </w:rPr>
      </w:pPr>
      <w:r w:rsidRPr="00732C7B">
        <w:rPr>
          <w:rFonts w:ascii="Century Gothic" w:hAnsi="Century Gothic" w:cstheme="minorHAnsi"/>
          <w:sz w:val="20"/>
          <w:szCs w:val="20"/>
          <w:lang w:val="es-ES_tradnl"/>
        </w:rPr>
        <w:t>VALOR:</w:t>
      </w:r>
      <w:r w:rsidRPr="00732C7B">
        <w:rPr>
          <w:rFonts w:ascii="Century Gothic" w:hAnsi="Century Gothic" w:cstheme="minorHAnsi"/>
          <w:sz w:val="20"/>
          <w:szCs w:val="20"/>
          <w:lang w:val="es-ES_tradnl"/>
        </w:rPr>
        <w:tab/>
        <w:t>$</w:t>
      </w:r>
      <w:r w:rsidR="00732C7B" w:rsidRPr="00732C7B">
        <w:rPr>
          <w:sz w:val="20"/>
          <w:szCs w:val="20"/>
        </w:rPr>
        <w:t xml:space="preserve"> </w:t>
      </w:r>
      <w:r w:rsidR="00732C7B" w:rsidRPr="00732C7B">
        <w:rPr>
          <w:rFonts w:ascii="Century Gothic" w:hAnsi="Century Gothic" w:cstheme="minorHAnsi"/>
          <w:sz w:val="20"/>
          <w:szCs w:val="20"/>
          <w:lang w:val="es-ES_tradnl"/>
        </w:rPr>
        <w:t>2,438,000</w:t>
      </w:r>
    </w:p>
    <w:p w14:paraId="4A265457" w14:textId="6F8B3337" w:rsidR="00B7268B" w:rsidRPr="00732C7B" w:rsidRDefault="00EC3310" w:rsidP="00EC3310">
      <w:pPr>
        <w:pStyle w:val="Encabezadodemensaje"/>
        <w:shd w:val="clear" w:color="auto" w:fill="BFBFBF" w:themeFill="background1" w:themeFillShade="BF"/>
        <w:ind w:left="2124" w:hanging="2124"/>
        <w:rPr>
          <w:rFonts w:ascii="Century Gothic" w:hAnsi="Century Gothic" w:cstheme="minorHAnsi"/>
          <w:sz w:val="20"/>
          <w:szCs w:val="20"/>
          <w:lang w:val="es-MX"/>
        </w:rPr>
      </w:pPr>
      <w:r w:rsidRPr="00732C7B">
        <w:rPr>
          <w:rFonts w:ascii="Century Gothic" w:hAnsi="Century Gothic" w:cstheme="minorHAnsi"/>
          <w:sz w:val="20"/>
          <w:szCs w:val="20"/>
          <w:lang w:val="es-ES_tradnl"/>
        </w:rPr>
        <w:t xml:space="preserve">PLAZO: </w:t>
      </w:r>
      <w:r w:rsidRPr="00732C7B">
        <w:rPr>
          <w:rFonts w:ascii="Century Gothic" w:hAnsi="Century Gothic" w:cstheme="minorHAnsi"/>
          <w:sz w:val="20"/>
          <w:szCs w:val="20"/>
          <w:lang w:val="es-ES_tradnl"/>
        </w:rPr>
        <w:tab/>
      </w:r>
      <w:r w:rsidR="00732C7B" w:rsidRPr="00732C7B">
        <w:rPr>
          <w:rFonts w:ascii="Century Gothic" w:hAnsi="Century Gothic" w:cstheme="minorHAnsi"/>
          <w:sz w:val="20"/>
          <w:szCs w:val="20"/>
          <w:lang w:val="es-ES_tradnl"/>
        </w:rPr>
        <w:t>330</w:t>
      </w:r>
      <w:r w:rsidR="00541476" w:rsidRPr="00732C7B">
        <w:rPr>
          <w:rFonts w:ascii="Century Gothic" w:hAnsi="Century Gothic" w:cstheme="minorHAnsi"/>
          <w:sz w:val="20"/>
          <w:szCs w:val="20"/>
          <w:lang w:val="es-ES_tradnl"/>
        </w:rPr>
        <w:t xml:space="preserve"> DIAS CALENDARIO</w:t>
      </w:r>
    </w:p>
    <w:p w14:paraId="3B7E59A9" w14:textId="1CF4B634" w:rsidR="000C2EE5" w:rsidRPr="00732C7B" w:rsidRDefault="00FC3C29" w:rsidP="00FC3C29">
      <w:pPr>
        <w:jc w:val="both"/>
        <w:rPr>
          <w:rFonts w:ascii="Century Gothic" w:hAnsi="Century Gothic" w:cstheme="minorHAnsi"/>
          <w:sz w:val="20"/>
          <w:szCs w:val="20"/>
        </w:rPr>
      </w:pPr>
      <w:r w:rsidRPr="00732C7B">
        <w:rPr>
          <w:rFonts w:ascii="Century Gothic" w:hAnsi="Century Gothic" w:cstheme="minorHAnsi"/>
          <w:color w:val="000000"/>
          <w:spacing w:val="-5"/>
          <w:sz w:val="20"/>
          <w:szCs w:val="20"/>
          <w:lang w:val="es-ES_tradnl"/>
        </w:rPr>
        <w:t xml:space="preserve">Entre los suscritos a saber  </w:t>
      </w:r>
      <w:r w:rsidRPr="00732C7B">
        <w:rPr>
          <w:rFonts w:ascii="Century Gothic" w:hAnsi="Century Gothic" w:cstheme="minorHAnsi"/>
          <w:b/>
          <w:color w:val="000000"/>
          <w:spacing w:val="-5"/>
          <w:sz w:val="20"/>
          <w:szCs w:val="20"/>
          <w:lang w:val="es-ES_tradnl"/>
        </w:rPr>
        <w:t>ORLANDO OLIVERA MORALES</w:t>
      </w:r>
      <w:r w:rsidRPr="00732C7B">
        <w:rPr>
          <w:rFonts w:ascii="Century Gothic" w:hAnsi="Century Gothic" w:cstheme="minorHAnsi"/>
          <w:color w:val="000000"/>
          <w:spacing w:val="-5"/>
          <w:sz w:val="20"/>
          <w:szCs w:val="20"/>
          <w:lang w:val="es-ES_tradnl"/>
        </w:rPr>
        <w:t xml:space="preserve">, identificado con la cédula de ciudadanía número 14.239.927 expedida en Ibagué- Tolima, Rector de la </w:t>
      </w:r>
      <w:r w:rsidR="00693783" w:rsidRPr="00732C7B">
        <w:rPr>
          <w:rFonts w:ascii="Century Gothic" w:hAnsi="Century Gothic" w:cstheme="minorHAnsi"/>
          <w:b/>
          <w:color w:val="000000"/>
          <w:spacing w:val="-5"/>
          <w:sz w:val="20"/>
          <w:szCs w:val="20"/>
          <w:lang w:val="es-ES_tradnl"/>
        </w:rPr>
        <w:t>INSTITUCIÓN EDUCATIVA RAÍCES DEL FUTURO</w:t>
      </w:r>
      <w:r w:rsidRPr="00732C7B">
        <w:rPr>
          <w:rFonts w:ascii="Century Gothic" w:hAnsi="Century Gothic" w:cstheme="minorHAnsi"/>
          <w:color w:val="000000"/>
          <w:spacing w:val="-5"/>
          <w:sz w:val="20"/>
          <w:szCs w:val="20"/>
          <w:lang w:val="es-ES_tradnl"/>
        </w:rPr>
        <w:t xml:space="preserve">, según resolución municipal No 1053 01943 de junio 19 de 2019, quien para los efectos del presente contrato se denominara, el Contratante </w:t>
      </w:r>
      <w:r w:rsidR="005C7780" w:rsidRPr="00732C7B">
        <w:rPr>
          <w:rFonts w:ascii="Century Gothic" w:hAnsi="Century Gothic" w:cstheme="minorHAnsi"/>
          <w:sz w:val="20"/>
          <w:szCs w:val="20"/>
        </w:rPr>
        <w:t xml:space="preserve">y   por   la   </w:t>
      </w:r>
      <w:r w:rsidR="003E3468" w:rsidRPr="00732C7B">
        <w:rPr>
          <w:rFonts w:ascii="Century Gothic" w:hAnsi="Century Gothic" w:cstheme="minorHAnsi"/>
          <w:sz w:val="20"/>
          <w:szCs w:val="20"/>
          <w:shd w:val="clear" w:color="auto" w:fill="FFFFFF" w:themeFill="background1"/>
        </w:rPr>
        <w:t xml:space="preserve">otra </w:t>
      </w:r>
      <w:r w:rsidR="00EF2018" w:rsidRPr="00732C7B">
        <w:rPr>
          <w:rFonts w:ascii="Century Gothic" w:hAnsi="Century Gothic" w:cstheme="minorHAnsi"/>
          <w:sz w:val="20"/>
          <w:szCs w:val="20"/>
        </w:rPr>
        <w:t xml:space="preserve">HERNAN DARIO TRUJILLO NORMAN, identificado con cedula de ciudadanía No 93406.469, obrando como representante legal de la  empresa </w:t>
      </w:r>
      <w:r w:rsidR="00EF2018" w:rsidRPr="00732C7B">
        <w:rPr>
          <w:rFonts w:ascii="Century Gothic" w:hAnsi="Century Gothic" w:cstheme="minorHAnsi"/>
          <w:b/>
          <w:sz w:val="20"/>
          <w:szCs w:val="20"/>
        </w:rPr>
        <w:t>SYSCAFE SAS</w:t>
      </w:r>
      <w:r w:rsidR="00EF2018" w:rsidRPr="00732C7B">
        <w:rPr>
          <w:rFonts w:ascii="Century Gothic" w:hAnsi="Century Gothic" w:cstheme="minorHAnsi"/>
          <w:sz w:val="20"/>
          <w:szCs w:val="20"/>
        </w:rPr>
        <w:t xml:space="preserve">, identificado con NIT No 900.083.058-7 quien para los efectos se denominará el Contratista, </w:t>
      </w:r>
      <w:r w:rsidR="00875EC6" w:rsidRPr="00732C7B">
        <w:rPr>
          <w:rFonts w:ascii="Century Gothic" w:hAnsi="Century Gothic" w:cstheme="minorHAnsi"/>
          <w:sz w:val="20"/>
          <w:szCs w:val="20"/>
        </w:rPr>
        <w:t xml:space="preserve">hemos convenido celebrar el presente contrato, bajo los siguientes considerandos: </w:t>
      </w:r>
      <w:r w:rsidR="00C620F7" w:rsidRPr="00732C7B">
        <w:rPr>
          <w:rFonts w:ascii="Century Gothic" w:hAnsi="Century Gothic" w:cstheme="minorHAnsi"/>
          <w:sz w:val="20"/>
          <w:szCs w:val="20"/>
        </w:rPr>
        <w:t>I</w:t>
      </w:r>
      <w:r w:rsidR="00EF2018" w:rsidRPr="00732C7B">
        <w:rPr>
          <w:rFonts w:ascii="Century Gothic" w:hAnsi="Century Gothic" w:cstheme="minorHAnsi"/>
          <w:sz w:val="20"/>
          <w:szCs w:val="20"/>
        </w:rPr>
        <w:t xml:space="preserve">. Que la misión de la INSTITUCION EDUCATIVA es la prestación del servicio educativo en condiciones dignas y de calidad, administrando el fondo de servicios educativos, de conformidad con la ley 715 de 2001 y sus decretos reglamentarios y el contrato a celebrarse se relaciona con esta misión porque se encuentra acorde con los gastos de funcionamiento permitidos en la ejecución del presupuesto, decreto 1075 de 2015, </w:t>
      </w:r>
      <w:r w:rsidR="00EF2018" w:rsidRPr="00732C7B">
        <w:rPr>
          <w:rFonts w:ascii="Century Gothic" w:hAnsi="Century Gothic" w:cstheme="minorHAnsi"/>
          <w:sz w:val="20"/>
          <w:szCs w:val="20"/>
          <w:shd w:val="clear" w:color="auto" w:fill="FBFBFB"/>
        </w:rPr>
        <w:t xml:space="preserve">II. Que la necesidad a satisfacer por parte de la Entidad Estatal contratante es mantener en perfecto estado de funcionamiento del SOFTWARE CONTABLE denominado SYSCAFE, </w:t>
      </w:r>
      <w:r w:rsidR="00C620F7" w:rsidRPr="00732C7B">
        <w:rPr>
          <w:rFonts w:ascii="Century Gothic" w:hAnsi="Century Gothic" w:cstheme="minorHAnsi"/>
          <w:sz w:val="20"/>
          <w:szCs w:val="20"/>
          <w:shd w:val="clear" w:color="auto" w:fill="FBFBFB"/>
        </w:rPr>
        <w:t xml:space="preserve">y para ello </w:t>
      </w:r>
      <w:r w:rsidR="00EF2018" w:rsidRPr="00732C7B">
        <w:rPr>
          <w:rFonts w:ascii="Century Gothic" w:hAnsi="Century Gothic" w:cstheme="minorHAnsi"/>
          <w:sz w:val="20"/>
          <w:szCs w:val="20"/>
          <w:shd w:val="clear" w:color="auto" w:fill="FBFBFB"/>
        </w:rPr>
        <w:t>requiere mantener la vinculación con propietario de los derechos intelectuales del programa y disponer del soporte, mantenimiento y actualización de la aplicación, el cual cuenta con los módulos de presupuesto, contabilidad y almacén. III. Que la INSTITUCION EDUCATIVA desarrolló los respectivos estudios y documentos previos, IV. Que la modalidad de selección de contratación hace referencia al tenor de la Contratación Directa de conformidad con el artículo 2, literal g, de la ley 1150 de 16 de Julio de 2007, y el artículo 2.2.1.2.1.4.8 del decreto 1082 de 2015, Ley 80 de 1993, dado que no existe pluralidad de oferente en el mercado. V. Que el Proceso de Contratación se encuentra incluido en el Plan Anual de Adquisiciones,</w:t>
      </w:r>
      <w:r w:rsidR="00EF2018" w:rsidRPr="00732C7B">
        <w:rPr>
          <w:rFonts w:ascii="Century Gothic" w:hAnsi="Century Gothic" w:cstheme="minorHAnsi"/>
          <w:sz w:val="20"/>
          <w:szCs w:val="20"/>
        </w:rPr>
        <w:t xml:space="preserve"> Por lo anterior, las partes celebran el presente contrato, el cual se regirá por las siguientes cláusulas</w:t>
      </w:r>
      <w:r w:rsidR="005C7780" w:rsidRPr="00732C7B">
        <w:rPr>
          <w:rFonts w:ascii="Century Gothic" w:hAnsi="Century Gothic" w:cstheme="minorHAnsi"/>
          <w:sz w:val="20"/>
          <w:szCs w:val="20"/>
        </w:rPr>
        <w:t xml:space="preserve">. </w:t>
      </w:r>
      <w:r w:rsidR="005C7780" w:rsidRPr="00732C7B">
        <w:rPr>
          <w:rFonts w:ascii="Century Gothic" w:hAnsi="Century Gothic" w:cstheme="minorHAnsi"/>
          <w:b/>
          <w:sz w:val="20"/>
          <w:szCs w:val="20"/>
        </w:rPr>
        <w:t>PRIMERA. OBJETO DEL CONTRATO</w:t>
      </w:r>
      <w:r w:rsidR="005C7780" w:rsidRPr="00732C7B">
        <w:rPr>
          <w:rFonts w:ascii="Century Gothic" w:hAnsi="Century Gothic" w:cstheme="minorHAnsi"/>
          <w:sz w:val="20"/>
          <w:szCs w:val="20"/>
        </w:rPr>
        <w:t xml:space="preserve">: </w:t>
      </w:r>
      <w:r w:rsidR="00980989" w:rsidRPr="00732C7B">
        <w:rPr>
          <w:rFonts w:ascii="Century Gothic" w:hAnsi="Century Gothic" w:cstheme="minorHAnsi"/>
          <w:sz w:val="20"/>
          <w:szCs w:val="20"/>
        </w:rPr>
        <w:t>SERVICIO DE SOPORTE, MANTENIMIENTO,  ACTUALIZACIÓN DEL SOFTWARE SYSCAFE Y CERTIFICADO DE FIRMA DIGITAL PARA  LA INSTITUCIÓN EDUCATIVA RAÍCES DEL FUTURO</w:t>
      </w:r>
      <w:r w:rsidR="00EF2018" w:rsidRPr="00732C7B">
        <w:rPr>
          <w:rFonts w:ascii="Century Gothic" w:hAnsi="Century Gothic" w:cstheme="minorHAnsi"/>
          <w:sz w:val="20"/>
          <w:szCs w:val="20"/>
        </w:rPr>
        <w:t>.</w:t>
      </w:r>
      <w:r w:rsidR="000C2EE5" w:rsidRPr="00732C7B">
        <w:rPr>
          <w:rFonts w:ascii="Century Gothic" w:hAnsi="Century Gothic" w:cstheme="minorHAnsi"/>
          <w:sz w:val="20"/>
          <w:szCs w:val="20"/>
        </w:rPr>
        <w:t xml:space="preserve"> de acuerdo a la siguiente descripción:</w:t>
      </w:r>
    </w:p>
    <w:tbl>
      <w:tblPr>
        <w:tblW w:w="4924" w:type="pct"/>
        <w:tblCellMar>
          <w:left w:w="70" w:type="dxa"/>
          <w:right w:w="70" w:type="dxa"/>
        </w:tblCellMar>
        <w:tblLook w:val="04A0" w:firstRow="1" w:lastRow="0" w:firstColumn="1" w:lastColumn="0" w:noHBand="0" w:noVBand="1"/>
      </w:tblPr>
      <w:tblGrid>
        <w:gridCol w:w="5555"/>
        <w:gridCol w:w="1625"/>
        <w:gridCol w:w="1662"/>
      </w:tblGrid>
      <w:tr w:rsidR="00732C7B" w:rsidRPr="00732C7B" w14:paraId="461AB4D5" w14:textId="77777777" w:rsidTr="00B2429D">
        <w:trPr>
          <w:trHeight w:val="81"/>
          <w:tblHeader/>
        </w:trPr>
        <w:tc>
          <w:tcPr>
            <w:tcW w:w="31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AF3DC1" w14:textId="77777777" w:rsidR="00732C7B" w:rsidRPr="00732C7B" w:rsidRDefault="00732C7B" w:rsidP="00B2429D">
            <w:pPr>
              <w:jc w:val="center"/>
              <w:rPr>
                <w:rFonts w:ascii="Century Gothic" w:hAnsi="Century Gothic" w:cs="Tahoma"/>
                <w:bCs/>
                <w:color w:val="000000"/>
                <w:sz w:val="16"/>
                <w:szCs w:val="16"/>
              </w:rPr>
            </w:pPr>
            <w:r w:rsidRPr="00732C7B">
              <w:rPr>
                <w:rFonts w:ascii="Century Gothic" w:hAnsi="Century Gothic" w:cs="Tahoma"/>
                <w:color w:val="000000"/>
                <w:sz w:val="16"/>
                <w:szCs w:val="16"/>
                <w:lang w:val="es-ES_tradnl"/>
              </w:rPr>
              <w:t>DESCRIPCION DEL BIEN O SERVICIO</w:t>
            </w:r>
          </w:p>
        </w:tc>
        <w:tc>
          <w:tcPr>
            <w:tcW w:w="919" w:type="pct"/>
            <w:tcBorders>
              <w:top w:val="single" w:sz="4" w:space="0" w:color="auto"/>
              <w:left w:val="nil"/>
              <w:bottom w:val="single" w:sz="4" w:space="0" w:color="auto"/>
              <w:right w:val="single" w:sz="4" w:space="0" w:color="auto"/>
            </w:tcBorders>
            <w:shd w:val="clear" w:color="auto" w:fill="auto"/>
            <w:vAlign w:val="center"/>
            <w:hideMark/>
          </w:tcPr>
          <w:p w14:paraId="63E0F58B" w14:textId="77777777" w:rsidR="00732C7B" w:rsidRPr="00732C7B" w:rsidRDefault="00732C7B" w:rsidP="00B2429D">
            <w:pPr>
              <w:jc w:val="center"/>
              <w:rPr>
                <w:rFonts w:ascii="Century Gothic" w:hAnsi="Century Gothic" w:cs="Tahoma"/>
                <w:bCs/>
                <w:color w:val="000000"/>
                <w:sz w:val="16"/>
                <w:szCs w:val="16"/>
              </w:rPr>
            </w:pPr>
            <w:r w:rsidRPr="00732C7B">
              <w:rPr>
                <w:rFonts w:ascii="Century Gothic" w:hAnsi="Century Gothic" w:cs="Tahoma"/>
                <w:color w:val="000000"/>
                <w:sz w:val="16"/>
                <w:szCs w:val="16"/>
                <w:lang w:val="es-ES_tradnl"/>
              </w:rPr>
              <w:t>Plazo de ejecución</w:t>
            </w:r>
          </w:p>
        </w:tc>
        <w:tc>
          <w:tcPr>
            <w:tcW w:w="940" w:type="pct"/>
            <w:tcBorders>
              <w:top w:val="single" w:sz="4" w:space="0" w:color="auto"/>
              <w:left w:val="nil"/>
              <w:bottom w:val="single" w:sz="4" w:space="0" w:color="auto"/>
              <w:right w:val="single" w:sz="4" w:space="0" w:color="auto"/>
            </w:tcBorders>
            <w:shd w:val="clear" w:color="auto" w:fill="auto"/>
            <w:vAlign w:val="center"/>
            <w:hideMark/>
          </w:tcPr>
          <w:p w14:paraId="4838CCEE" w14:textId="77777777" w:rsidR="00732C7B" w:rsidRPr="00732C7B" w:rsidRDefault="00732C7B" w:rsidP="00B2429D">
            <w:pPr>
              <w:jc w:val="center"/>
              <w:rPr>
                <w:rFonts w:ascii="Century Gothic" w:hAnsi="Century Gothic" w:cs="Tahoma"/>
                <w:bCs/>
                <w:color w:val="000000"/>
                <w:sz w:val="16"/>
                <w:szCs w:val="16"/>
              </w:rPr>
            </w:pPr>
            <w:r w:rsidRPr="00732C7B">
              <w:rPr>
                <w:rFonts w:ascii="Century Gothic" w:hAnsi="Century Gothic" w:cs="Tahoma"/>
                <w:color w:val="000000"/>
                <w:sz w:val="16"/>
                <w:szCs w:val="16"/>
              </w:rPr>
              <w:t>TOTAL</w:t>
            </w:r>
          </w:p>
        </w:tc>
      </w:tr>
      <w:tr w:rsidR="00732C7B" w:rsidRPr="00732C7B" w14:paraId="21B24A3A" w14:textId="77777777" w:rsidTr="00B2429D">
        <w:trPr>
          <w:trHeight w:val="391"/>
        </w:trPr>
        <w:tc>
          <w:tcPr>
            <w:tcW w:w="3141" w:type="pct"/>
            <w:tcBorders>
              <w:top w:val="nil"/>
              <w:left w:val="single" w:sz="4" w:space="0" w:color="auto"/>
              <w:bottom w:val="single" w:sz="4" w:space="0" w:color="auto"/>
              <w:right w:val="single" w:sz="4" w:space="0" w:color="auto"/>
            </w:tcBorders>
            <w:shd w:val="clear" w:color="auto" w:fill="auto"/>
            <w:hideMark/>
          </w:tcPr>
          <w:p w14:paraId="09981836" w14:textId="7D43172D" w:rsidR="00732C7B" w:rsidRPr="00732C7B" w:rsidRDefault="00732C7B" w:rsidP="00B2429D">
            <w:pPr>
              <w:jc w:val="both"/>
              <w:rPr>
                <w:rFonts w:ascii="Century Gothic" w:hAnsi="Century Gothic"/>
                <w:b/>
                <w:sz w:val="16"/>
                <w:szCs w:val="16"/>
              </w:rPr>
            </w:pPr>
            <w:r w:rsidRPr="00732C7B">
              <w:rPr>
                <w:rFonts w:ascii="Century Gothic" w:hAnsi="Century Gothic"/>
                <w:sz w:val="16"/>
                <w:szCs w:val="16"/>
              </w:rPr>
              <w:t xml:space="preserve">Contratar el servicio de soporte, mantenimiento y actualización del software SYSCAFE para INSTITUCION EDUCATIVA </w:t>
            </w:r>
          </w:p>
          <w:p w14:paraId="2AE59860" w14:textId="77777777" w:rsidR="00732C7B" w:rsidRPr="00732C7B" w:rsidRDefault="00732C7B" w:rsidP="00B2429D">
            <w:pPr>
              <w:jc w:val="both"/>
              <w:rPr>
                <w:rFonts w:ascii="Century Gothic" w:hAnsi="Century Gothic"/>
                <w:b/>
                <w:sz w:val="16"/>
                <w:szCs w:val="16"/>
              </w:rPr>
            </w:pPr>
            <w:r w:rsidRPr="00732C7B">
              <w:rPr>
                <w:rFonts w:ascii="Century Gothic" w:hAnsi="Century Gothic"/>
                <w:sz w:val="16"/>
                <w:szCs w:val="16"/>
              </w:rPr>
              <w:t>Obligaciones específicas:</w:t>
            </w:r>
          </w:p>
          <w:p w14:paraId="45135CA9" w14:textId="77777777" w:rsidR="00732C7B" w:rsidRPr="00732C7B" w:rsidRDefault="00732C7B" w:rsidP="00B2429D">
            <w:pPr>
              <w:jc w:val="both"/>
              <w:rPr>
                <w:rFonts w:ascii="Century Gothic" w:hAnsi="Century Gothic"/>
                <w:b/>
                <w:sz w:val="16"/>
                <w:szCs w:val="16"/>
              </w:rPr>
            </w:pPr>
            <w:r w:rsidRPr="00732C7B">
              <w:rPr>
                <w:rFonts w:ascii="Century Gothic" w:hAnsi="Century Gothic"/>
                <w:sz w:val="16"/>
                <w:szCs w:val="16"/>
              </w:rPr>
              <w:t> Realizar mantenimiento por detección de inconsistencias que impidan la ejecución de</w:t>
            </w:r>
          </w:p>
          <w:p w14:paraId="12D6ABAB" w14:textId="77777777" w:rsidR="00732C7B" w:rsidRPr="00732C7B" w:rsidRDefault="00732C7B" w:rsidP="00B2429D">
            <w:pPr>
              <w:jc w:val="both"/>
              <w:rPr>
                <w:rFonts w:ascii="Century Gothic" w:hAnsi="Century Gothic"/>
                <w:b/>
                <w:sz w:val="16"/>
                <w:szCs w:val="16"/>
              </w:rPr>
            </w:pPr>
            <w:r w:rsidRPr="00732C7B">
              <w:rPr>
                <w:rFonts w:ascii="Century Gothic" w:hAnsi="Century Gothic"/>
                <w:sz w:val="16"/>
                <w:szCs w:val="16"/>
              </w:rPr>
              <w:t xml:space="preserve">los procesos o funcionamiento del software </w:t>
            </w:r>
            <w:proofErr w:type="spellStart"/>
            <w:r w:rsidRPr="00732C7B">
              <w:rPr>
                <w:rFonts w:ascii="Century Gothic" w:hAnsi="Century Gothic"/>
                <w:sz w:val="16"/>
                <w:szCs w:val="16"/>
              </w:rPr>
              <w:t>SysCafé</w:t>
            </w:r>
            <w:proofErr w:type="spellEnd"/>
            <w:r w:rsidRPr="00732C7B">
              <w:rPr>
                <w:rFonts w:ascii="Century Gothic" w:hAnsi="Century Gothic"/>
                <w:sz w:val="16"/>
                <w:szCs w:val="16"/>
              </w:rPr>
              <w:t>.</w:t>
            </w:r>
          </w:p>
          <w:p w14:paraId="508484A7" w14:textId="77777777" w:rsidR="00732C7B" w:rsidRPr="00732C7B" w:rsidRDefault="00732C7B" w:rsidP="00B2429D">
            <w:pPr>
              <w:jc w:val="both"/>
              <w:rPr>
                <w:rFonts w:ascii="Century Gothic" w:hAnsi="Century Gothic"/>
                <w:b/>
                <w:sz w:val="16"/>
                <w:szCs w:val="16"/>
              </w:rPr>
            </w:pPr>
            <w:r w:rsidRPr="00732C7B">
              <w:rPr>
                <w:rFonts w:ascii="Century Gothic" w:hAnsi="Century Gothic"/>
                <w:sz w:val="16"/>
                <w:szCs w:val="16"/>
              </w:rPr>
              <w:t> Brindar herramientas para la actualización de versión del módulo adquirido cuando sea</w:t>
            </w:r>
          </w:p>
          <w:p w14:paraId="06E1EA17" w14:textId="77777777" w:rsidR="00732C7B" w:rsidRPr="00732C7B" w:rsidRDefault="00732C7B" w:rsidP="00B2429D">
            <w:pPr>
              <w:jc w:val="both"/>
              <w:rPr>
                <w:rFonts w:ascii="Century Gothic" w:hAnsi="Century Gothic"/>
                <w:b/>
                <w:sz w:val="16"/>
                <w:szCs w:val="16"/>
              </w:rPr>
            </w:pPr>
            <w:r w:rsidRPr="00732C7B">
              <w:rPr>
                <w:rFonts w:ascii="Century Gothic" w:hAnsi="Century Gothic"/>
                <w:sz w:val="16"/>
                <w:szCs w:val="16"/>
              </w:rPr>
              <w:t xml:space="preserve">solicitado por el contratante, con el fin de entregar mejoras o ajustes </w:t>
            </w:r>
            <w:r w:rsidRPr="00732C7B">
              <w:rPr>
                <w:rFonts w:ascii="Century Gothic" w:hAnsi="Century Gothic"/>
                <w:sz w:val="16"/>
                <w:szCs w:val="16"/>
              </w:rPr>
              <w:lastRenderedPageBreak/>
              <w:t>realizados al</w:t>
            </w:r>
          </w:p>
          <w:p w14:paraId="23DE2BA8" w14:textId="77777777" w:rsidR="00732C7B" w:rsidRPr="00732C7B" w:rsidRDefault="00732C7B" w:rsidP="00B2429D">
            <w:pPr>
              <w:jc w:val="both"/>
              <w:rPr>
                <w:rFonts w:ascii="Century Gothic" w:hAnsi="Century Gothic"/>
                <w:b/>
                <w:sz w:val="16"/>
                <w:szCs w:val="16"/>
              </w:rPr>
            </w:pPr>
            <w:r w:rsidRPr="00732C7B">
              <w:rPr>
                <w:rFonts w:ascii="Century Gothic" w:hAnsi="Century Gothic"/>
                <w:sz w:val="16"/>
                <w:szCs w:val="16"/>
              </w:rPr>
              <w:t xml:space="preserve">software </w:t>
            </w:r>
            <w:proofErr w:type="spellStart"/>
            <w:r w:rsidRPr="00732C7B">
              <w:rPr>
                <w:rFonts w:ascii="Century Gothic" w:hAnsi="Century Gothic"/>
                <w:sz w:val="16"/>
                <w:szCs w:val="16"/>
              </w:rPr>
              <w:t>SysCafé</w:t>
            </w:r>
            <w:proofErr w:type="spellEnd"/>
            <w:r w:rsidRPr="00732C7B">
              <w:rPr>
                <w:rFonts w:ascii="Century Gothic" w:hAnsi="Century Gothic"/>
                <w:sz w:val="16"/>
                <w:szCs w:val="16"/>
              </w:rPr>
              <w:t>.</w:t>
            </w:r>
          </w:p>
          <w:p w14:paraId="1D3D8175" w14:textId="77777777" w:rsidR="00732C7B" w:rsidRPr="00732C7B" w:rsidRDefault="00732C7B" w:rsidP="00B2429D">
            <w:pPr>
              <w:jc w:val="both"/>
              <w:rPr>
                <w:rFonts w:ascii="Century Gothic" w:hAnsi="Century Gothic"/>
                <w:b/>
                <w:sz w:val="16"/>
                <w:szCs w:val="16"/>
              </w:rPr>
            </w:pPr>
            <w:r w:rsidRPr="00732C7B">
              <w:rPr>
                <w:rFonts w:ascii="Century Gothic" w:hAnsi="Century Gothic"/>
                <w:sz w:val="16"/>
                <w:szCs w:val="16"/>
              </w:rPr>
              <w:t> Brindar asistencia técnica cuando la entidad lo requiera, vía telefónica y vía internet,</w:t>
            </w:r>
          </w:p>
          <w:p w14:paraId="5B9C2C89" w14:textId="77777777" w:rsidR="00732C7B" w:rsidRPr="00732C7B" w:rsidRDefault="00732C7B" w:rsidP="00B2429D">
            <w:pPr>
              <w:jc w:val="both"/>
              <w:rPr>
                <w:rFonts w:ascii="Century Gothic" w:hAnsi="Century Gothic"/>
                <w:b/>
                <w:sz w:val="16"/>
                <w:szCs w:val="16"/>
              </w:rPr>
            </w:pPr>
            <w:r w:rsidRPr="00732C7B">
              <w:rPr>
                <w:rFonts w:ascii="Century Gothic" w:hAnsi="Century Gothic"/>
                <w:sz w:val="16"/>
                <w:szCs w:val="16"/>
              </w:rPr>
              <w:t>dando cumplimiento al acuerdo de nivel de servicio (SLA) que se encuentra en el enlace:</w:t>
            </w:r>
          </w:p>
          <w:p w14:paraId="1165651B" w14:textId="77777777" w:rsidR="00732C7B" w:rsidRPr="00732C7B" w:rsidRDefault="00732C7B" w:rsidP="00B2429D">
            <w:pPr>
              <w:jc w:val="both"/>
              <w:rPr>
                <w:rFonts w:ascii="Century Gothic" w:hAnsi="Century Gothic"/>
                <w:b/>
                <w:sz w:val="16"/>
                <w:szCs w:val="16"/>
              </w:rPr>
            </w:pPr>
            <w:r w:rsidRPr="00732C7B">
              <w:rPr>
                <w:rFonts w:ascii="Century Gothic" w:hAnsi="Century Gothic"/>
                <w:sz w:val="16"/>
                <w:szCs w:val="16"/>
              </w:rPr>
              <w:t>https://soporte.syscafe.com/sla</w:t>
            </w:r>
          </w:p>
          <w:p w14:paraId="79E46E68" w14:textId="77777777" w:rsidR="00732C7B" w:rsidRPr="00732C7B" w:rsidRDefault="00732C7B" w:rsidP="00B2429D">
            <w:pPr>
              <w:jc w:val="both"/>
              <w:rPr>
                <w:rFonts w:ascii="Century Gothic" w:hAnsi="Century Gothic"/>
                <w:b/>
                <w:sz w:val="16"/>
                <w:szCs w:val="16"/>
              </w:rPr>
            </w:pPr>
            <w:r w:rsidRPr="00732C7B">
              <w:rPr>
                <w:rFonts w:ascii="Century Gothic" w:hAnsi="Century Gothic"/>
                <w:sz w:val="16"/>
                <w:szCs w:val="16"/>
              </w:rPr>
              <w:t> Analizar y responder las solicitudes realizadas por parte del supervisor del contrato con</w:t>
            </w:r>
          </w:p>
          <w:p w14:paraId="4B6C956D" w14:textId="77777777" w:rsidR="00732C7B" w:rsidRPr="00732C7B" w:rsidRDefault="00732C7B" w:rsidP="00B2429D">
            <w:pPr>
              <w:jc w:val="both"/>
              <w:rPr>
                <w:rFonts w:ascii="Century Gothic" w:hAnsi="Century Gothic"/>
                <w:b/>
                <w:sz w:val="16"/>
                <w:szCs w:val="16"/>
              </w:rPr>
            </w:pPr>
            <w:r w:rsidRPr="00732C7B">
              <w:rPr>
                <w:rFonts w:ascii="Century Gothic" w:hAnsi="Century Gothic"/>
                <w:sz w:val="16"/>
                <w:szCs w:val="16"/>
              </w:rPr>
              <w:t>base al alcance del contratista.</w:t>
            </w:r>
          </w:p>
          <w:p w14:paraId="1FAD4400" w14:textId="77777777" w:rsidR="00732C7B" w:rsidRPr="00732C7B" w:rsidRDefault="00732C7B" w:rsidP="00B2429D">
            <w:pPr>
              <w:jc w:val="both"/>
              <w:rPr>
                <w:rFonts w:ascii="Century Gothic" w:hAnsi="Century Gothic"/>
                <w:b/>
                <w:sz w:val="16"/>
                <w:szCs w:val="16"/>
              </w:rPr>
            </w:pPr>
            <w:r w:rsidRPr="00732C7B">
              <w:rPr>
                <w:rFonts w:ascii="Century Gothic" w:hAnsi="Century Gothic"/>
                <w:sz w:val="16"/>
                <w:szCs w:val="16"/>
              </w:rPr>
              <w:t> Ofrecer servicio de Espacio en la nube de 10 GB para almacenar copias de seguridad</w:t>
            </w:r>
          </w:p>
          <w:p w14:paraId="55167FD4" w14:textId="77777777" w:rsidR="00732C7B" w:rsidRPr="00732C7B" w:rsidRDefault="00732C7B" w:rsidP="00B2429D">
            <w:pPr>
              <w:jc w:val="both"/>
              <w:rPr>
                <w:rFonts w:ascii="Century Gothic" w:hAnsi="Century Gothic"/>
                <w:b/>
                <w:sz w:val="16"/>
                <w:szCs w:val="16"/>
              </w:rPr>
            </w:pPr>
            <w:r w:rsidRPr="00732C7B">
              <w:rPr>
                <w:rFonts w:ascii="Century Gothic" w:hAnsi="Century Gothic"/>
                <w:sz w:val="16"/>
                <w:szCs w:val="16"/>
              </w:rPr>
              <w:t xml:space="preserve">elaboradas en el Software SYSCAFÉ de la entidad.. </w:t>
            </w:r>
          </w:p>
          <w:p w14:paraId="5B32BAF6" w14:textId="77777777" w:rsidR="00732C7B" w:rsidRPr="00732C7B" w:rsidRDefault="00732C7B" w:rsidP="00B2429D">
            <w:pPr>
              <w:jc w:val="both"/>
              <w:rPr>
                <w:rFonts w:ascii="Century Gothic" w:hAnsi="Century Gothic"/>
                <w:b/>
                <w:sz w:val="16"/>
                <w:szCs w:val="16"/>
              </w:rPr>
            </w:pPr>
            <w:r w:rsidRPr="00732C7B">
              <w:rPr>
                <w:rFonts w:ascii="Century Gothic" w:hAnsi="Century Gothic" w:cs="CIDFont+F3"/>
                <w:sz w:val="16"/>
                <w:szCs w:val="16"/>
              </w:rPr>
              <w:t xml:space="preserve">Certificado Digital x 1 año </w:t>
            </w:r>
          </w:p>
        </w:tc>
        <w:tc>
          <w:tcPr>
            <w:tcW w:w="919" w:type="pct"/>
            <w:tcBorders>
              <w:top w:val="nil"/>
              <w:left w:val="nil"/>
              <w:bottom w:val="single" w:sz="4" w:space="0" w:color="auto"/>
              <w:right w:val="single" w:sz="4" w:space="0" w:color="auto"/>
            </w:tcBorders>
            <w:shd w:val="clear" w:color="auto" w:fill="auto"/>
            <w:hideMark/>
          </w:tcPr>
          <w:p w14:paraId="443B4C21" w14:textId="62AC0B87" w:rsidR="00732C7B" w:rsidRPr="00732C7B" w:rsidRDefault="00732C7B" w:rsidP="00B2429D">
            <w:pPr>
              <w:jc w:val="both"/>
              <w:rPr>
                <w:rFonts w:ascii="Century Gothic" w:hAnsi="Century Gothic"/>
                <w:b/>
                <w:sz w:val="16"/>
                <w:szCs w:val="16"/>
              </w:rPr>
            </w:pPr>
            <w:r w:rsidRPr="00732C7B">
              <w:rPr>
                <w:rFonts w:ascii="Century Gothic" w:hAnsi="Century Gothic" w:cstheme="minorHAnsi"/>
                <w:sz w:val="16"/>
                <w:szCs w:val="16"/>
              </w:rPr>
              <w:lastRenderedPageBreak/>
              <w:t>para el soporte y mantenimiento de 3</w:t>
            </w:r>
            <w:r w:rsidRPr="00732C7B">
              <w:rPr>
                <w:rFonts w:ascii="Century Gothic" w:hAnsi="Century Gothic" w:cstheme="minorHAnsi"/>
                <w:sz w:val="16"/>
                <w:szCs w:val="16"/>
              </w:rPr>
              <w:t>30</w:t>
            </w:r>
            <w:r w:rsidRPr="00732C7B">
              <w:rPr>
                <w:rFonts w:ascii="Century Gothic" w:hAnsi="Century Gothic" w:cstheme="minorHAnsi"/>
                <w:sz w:val="16"/>
                <w:szCs w:val="16"/>
              </w:rPr>
              <w:t xml:space="preserve">  días calendario y un año para el certificado de firma digital</w:t>
            </w:r>
          </w:p>
        </w:tc>
        <w:tc>
          <w:tcPr>
            <w:tcW w:w="940" w:type="pct"/>
            <w:tcBorders>
              <w:top w:val="nil"/>
              <w:left w:val="nil"/>
              <w:bottom w:val="single" w:sz="4" w:space="0" w:color="auto"/>
              <w:right w:val="single" w:sz="4" w:space="0" w:color="auto"/>
            </w:tcBorders>
            <w:shd w:val="clear" w:color="auto" w:fill="auto"/>
            <w:noWrap/>
            <w:vAlign w:val="center"/>
            <w:hideMark/>
          </w:tcPr>
          <w:p w14:paraId="31E462E2" w14:textId="33DC8031" w:rsidR="00732C7B" w:rsidRPr="00732C7B" w:rsidRDefault="00732C7B" w:rsidP="00B2429D">
            <w:pPr>
              <w:jc w:val="center"/>
              <w:rPr>
                <w:rFonts w:ascii="Century Gothic" w:hAnsi="Century Gothic" w:cs="Tahoma"/>
                <w:b/>
                <w:color w:val="000000"/>
                <w:sz w:val="16"/>
                <w:szCs w:val="16"/>
              </w:rPr>
            </w:pPr>
            <w:r w:rsidRPr="00732C7B">
              <w:rPr>
                <w:rFonts w:ascii="Century Gothic" w:hAnsi="Century Gothic" w:cs="Tahoma"/>
                <w:color w:val="000000"/>
                <w:sz w:val="16"/>
                <w:szCs w:val="16"/>
              </w:rPr>
              <w:t xml:space="preserve">$ </w:t>
            </w:r>
            <w:r w:rsidRPr="00732C7B">
              <w:rPr>
                <w:rFonts w:ascii="Century Gothic" w:hAnsi="Century Gothic"/>
                <w:sz w:val="16"/>
                <w:szCs w:val="16"/>
              </w:rPr>
              <w:t>2,438,000</w:t>
            </w:r>
          </w:p>
        </w:tc>
      </w:tr>
      <w:tr w:rsidR="00732C7B" w:rsidRPr="00732C7B" w14:paraId="05CA8486" w14:textId="77777777" w:rsidTr="00B2429D">
        <w:trPr>
          <w:trHeight w:val="45"/>
        </w:trPr>
        <w:tc>
          <w:tcPr>
            <w:tcW w:w="3141" w:type="pct"/>
            <w:tcBorders>
              <w:top w:val="nil"/>
              <w:left w:val="single" w:sz="4" w:space="0" w:color="auto"/>
              <w:bottom w:val="single" w:sz="4" w:space="0" w:color="auto"/>
              <w:right w:val="single" w:sz="4" w:space="0" w:color="auto"/>
            </w:tcBorders>
            <w:shd w:val="clear" w:color="auto" w:fill="auto"/>
            <w:noWrap/>
            <w:vAlign w:val="center"/>
            <w:hideMark/>
          </w:tcPr>
          <w:p w14:paraId="4FD6498B" w14:textId="77777777" w:rsidR="00732C7B" w:rsidRPr="00732C7B" w:rsidRDefault="00732C7B" w:rsidP="00B2429D">
            <w:pPr>
              <w:jc w:val="center"/>
              <w:rPr>
                <w:rFonts w:ascii="Century Gothic" w:hAnsi="Century Gothic" w:cs="Tahoma"/>
                <w:color w:val="000000"/>
                <w:sz w:val="16"/>
                <w:szCs w:val="16"/>
              </w:rPr>
            </w:pPr>
            <w:r w:rsidRPr="00732C7B">
              <w:rPr>
                <w:rFonts w:ascii="Century Gothic" w:hAnsi="Century Gothic" w:cs="Tahoma"/>
                <w:color w:val="000000"/>
                <w:sz w:val="16"/>
                <w:szCs w:val="16"/>
              </w:rPr>
              <w:t>TOTAL</w:t>
            </w:r>
          </w:p>
        </w:tc>
        <w:tc>
          <w:tcPr>
            <w:tcW w:w="919" w:type="pct"/>
            <w:tcBorders>
              <w:top w:val="nil"/>
              <w:left w:val="nil"/>
              <w:bottom w:val="single" w:sz="4" w:space="0" w:color="auto"/>
              <w:right w:val="single" w:sz="4" w:space="0" w:color="auto"/>
            </w:tcBorders>
            <w:shd w:val="clear" w:color="auto" w:fill="auto"/>
            <w:noWrap/>
            <w:vAlign w:val="center"/>
            <w:hideMark/>
          </w:tcPr>
          <w:p w14:paraId="6AD0355B" w14:textId="77777777" w:rsidR="00732C7B" w:rsidRPr="00732C7B" w:rsidRDefault="00732C7B" w:rsidP="00B2429D">
            <w:pPr>
              <w:jc w:val="center"/>
              <w:rPr>
                <w:rFonts w:ascii="Century Gothic" w:hAnsi="Century Gothic" w:cs="Tahoma"/>
                <w:color w:val="000000"/>
                <w:sz w:val="16"/>
                <w:szCs w:val="16"/>
              </w:rPr>
            </w:pPr>
            <w:r w:rsidRPr="00732C7B">
              <w:rPr>
                <w:rFonts w:ascii="Century Gothic" w:hAnsi="Century Gothic" w:cs="Tahoma"/>
                <w:color w:val="000000"/>
                <w:sz w:val="16"/>
                <w:szCs w:val="16"/>
              </w:rPr>
              <w:t> </w:t>
            </w:r>
          </w:p>
        </w:tc>
        <w:tc>
          <w:tcPr>
            <w:tcW w:w="940" w:type="pct"/>
            <w:tcBorders>
              <w:top w:val="nil"/>
              <w:left w:val="nil"/>
              <w:bottom w:val="single" w:sz="4" w:space="0" w:color="auto"/>
              <w:right w:val="single" w:sz="4" w:space="0" w:color="auto"/>
            </w:tcBorders>
            <w:shd w:val="clear" w:color="auto" w:fill="auto"/>
            <w:noWrap/>
            <w:vAlign w:val="center"/>
            <w:hideMark/>
          </w:tcPr>
          <w:p w14:paraId="509BD86C" w14:textId="79483087" w:rsidR="00732C7B" w:rsidRPr="00732C7B" w:rsidRDefault="00732C7B" w:rsidP="00B2429D">
            <w:pPr>
              <w:jc w:val="center"/>
              <w:rPr>
                <w:rFonts w:ascii="Century Gothic" w:hAnsi="Century Gothic" w:cs="Tahoma"/>
                <w:color w:val="000000"/>
                <w:sz w:val="16"/>
                <w:szCs w:val="16"/>
              </w:rPr>
            </w:pPr>
            <w:r w:rsidRPr="00732C7B">
              <w:rPr>
                <w:rFonts w:ascii="Century Gothic" w:hAnsi="Century Gothic" w:cs="Tahoma"/>
                <w:color w:val="000000"/>
                <w:sz w:val="16"/>
                <w:szCs w:val="16"/>
              </w:rPr>
              <w:t>$</w:t>
            </w:r>
            <w:r w:rsidRPr="00732C7B">
              <w:rPr>
                <w:rFonts w:ascii="Century Gothic" w:hAnsi="Century Gothic"/>
                <w:sz w:val="16"/>
                <w:szCs w:val="16"/>
              </w:rPr>
              <w:t xml:space="preserve"> </w:t>
            </w:r>
            <w:r w:rsidRPr="00732C7B">
              <w:rPr>
                <w:rFonts w:ascii="Century Gothic" w:hAnsi="Century Gothic" w:cs="Tahoma"/>
                <w:color w:val="000000"/>
                <w:sz w:val="16"/>
                <w:szCs w:val="16"/>
              </w:rPr>
              <w:t>2,438,000</w:t>
            </w:r>
          </w:p>
        </w:tc>
      </w:tr>
    </w:tbl>
    <w:p w14:paraId="4C06E886" w14:textId="59B6EAA9" w:rsidR="00B7268B" w:rsidRPr="001B7DA1" w:rsidRDefault="00F16F3A" w:rsidP="00FC3C29">
      <w:pPr>
        <w:jc w:val="both"/>
        <w:rPr>
          <w:rFonts w:ascii="Century Gothic" w:hAnsi="Century Gothic" w:cstheme="minorHAnsi"/>
          <w:sz w:val="20"/>
          <w:szCs w:val="20"/>
        </w:rPr>
      </w:pPr>
      <w:r w:rsidRPr="00732C7B">
        <w:rPr>
          <w:rFonts w:ascii="Century Gothic" w:hAnsi="Century Gothic" w:cstheme="minorHAnsi"/>
          <w:sz w:val="20"/>
          <w:szCs w:val="20"/>
        </w:rPr>
        <w:t xml:space="preserve"> </w:t>
      </w:r>
      <w:r w:rsidR="00B7268B" w:rsidRPr="00732C7B">
        <w:rPr>
          <w:rFonts w:ascii="Century Gothic" w:hAnsi="Century Gothic" w:cstheme="minorHAnsi"/>
          <w:b/>
          <w:sz w:val="20"/>
          <w:szCs w:val="20"/>
        </w:rPr>
        <w:t>SEGUNDA. DURACIÓN</w:t>
      </w:r>
      <w:r w:rsidR="00B7268B" w:rsidRPr="00732C7B">
        <w:rPr>
          <w:rFonts w:ascii="Century Gothic" w:hAnsi="Century Gothic" w:cstheme="minorHAnsi"/>
          <w:sz w:val="20"/>
          <w:szCs w:val="20"/>
        </w:rPr>
        <w:t xml:space="preserve">. El presente contrato tendrá una duración </w:t>
      </w:r>
      <w:r w:rsidR="00875EC6" w:rsidRPr="00732C7B">
        <w:rPr>
          <w:rFonts w:ascii="Century Gothic" w:hAnsi="Century Gothic" w:cstheme="minorHAnsi"/>
          <w:sz w:val="20"/>
          <w:szCs w:val="20"/>
        </w:rPr>
        <w:t xml:space="preserve">de </w:t>
      </w:r>
      <w:r w:rsidR="00EC3310" w:rsidRPr="00732C7B">
        <w:rPr>
          <w:rFonts w:ascii="Century Gothic" w:hAnsi="Century Gothic" w:cstheme="minorHAnsi"/>
          <w:sz w:val="20"/>
          <w:szCs w:val="20"/>
        </w:rPr>
        <w:t>3</w:t>
      </w:r>
      <w:r w:rsidR="00732C7B">
        <w:rPr>
          <w:rFonts w:ascii="Century Gothic" w:hAnsi="Century Gothic" w:cstheme="minorHAnsi"/>
          <w:sz w:val="20"/>
          <w:szCs w:val="20"/>
        </w:rPr>
        <w:t>30</w:t>
      </w:r>
      <w:r w:rsidRPr="00732C7B">
        <w:rPr>
          <w:rFonts w:ascii="Century Gothic" w:hAnsi="Century Gothic" w:cstheme="minorHAnsi"/>
          <w:sz w:val="20"/>
          <w:szCs w:val="20"/>
        </w:rPr>
        <w:t xml:space="preserve"> días</w:t>
      </w:r>
      <w:r w:rsidR="00FC3C29" w:rsidRPr="00732C7B">
        <w:rPr>
          <w:rFonts w:ascii="Century Gothic" w:hAnsi="Century Gothic" w:cstheme="minorHAnsi"/>
          <w:sz w:val="20"/>
          <w:szCs w:val="20"/>
        </w:rPr>
        <w:t xml:space="preserve"> calendario,</w:t>
      </w:r>
      <w:r w:rsidRPr="00732C7B">
        <w:rPr>
          <w:rFonts w:ascii="Century Gothic" w:hAnsi="Century Gothic" w:cstheme="minorHAnsi"/>
          <w:sz w:val="20"/>
          <w:szCs w:val="20"/>
        </w:rPr>
        <w:t xml:space="preserve"> contados a partir </w:t>
      </w:r>
      <w:r w:rsidR="00B7268B" w:rsidRPr="00732C7B">
        <w:rPr>
          <w:rFonts w:ascii="Century Gothic" w:hAnsi="Century Gothic" w:cstheme="minorHAnsi"/>
          <w:sz w:val="20"/>
          <w:szCs w:val="20"/>
        </w:rPr>
        <w:t xml:space="preserve">de la firma del acta de inicio. </w:t>
      </w:r>
      <w:r w:rsidR="00B7268B" w:rsidRPr="00732C7B">
        <w:rPr>
          <w:rFonts w:ascii="Century Gothic" w:hAnsi="Century Gothic" w:cstheme="minorHAnsi"/>
          <w:b/>
          <w:sz w:val="20"/>
          <w:szCs w:val="20"/>
        </w:rPr>
        <w:t>TERCERA – VALOR</w:t>
      </w:r>
      <w:r w:rsidR="00B7268B" w:rsidRPr="00732C7B">
        <w:rPr>
          <w:rFonts w:ascii="Century Gothic" w:hAnsi="Century Gothic" w:cstheme="minorHAnsi"/>
          <w:sz w:val="20"/>
          <w:szCs w:val="20"/>
        </w:rPr>
        <w:t xml:space="preserve">. El valor del presente contrato es por la suma de </w:t>
      </w:r>
      <w:r w:rsidR="00732C7B" w:rsidRPr="00732C7B">
        <w:rPr>
          <w:rFonts w:ascii="Century Gothic" w:hAnsi="Century Gothic" w:cstheme="minorHAnsi"/>
          <w:spacing w:val="-1"/>
          <w:sz w:val="20"/>
          <w:szCs w:val="20"/>
          <w:lang w:val="es-ES_tradnl"/>
        </w:rPr>
        <w:t>DOS MILLONES CUATROCIENTOS TREINTA Y OCHO MIL PESOS</w:t>
      </w:r>
      <w:r w:rsidR="00980989" w:rsidRPr="00732C7B">
        <w:rPr>
          <w:rFonts w:ascii="Century Gothic" w:hAnsi="Century Gothic" w:cstheme="minorHAnsi"/>
          <w:spacing w:val="-1"/>
          <w:sz w:val="20"/>
          <w:szCs w:val="20"/>
          <w:lang w:val="es-ES_tradnl"/>
        </w:rPr>
        <w:t>. ($</w:t>
      </w:r>
      <w:r w:rsidR="00732C7B" w:rsidRPr="00732C7B">
        <w:rPr>
          <w:rFonts w:ascii="Century Gothic" w:hAnsi="Century Gothic" w:cstheme="minorHAnsi"/>
          <w:spacing w:val="-1"/>
          <w:sz w:val="20"/>
          <w:szCs w:val="20"/>
          <w:lang w:val="es-ES_tradnl"/>
        </w:rPr>
        <w:t>2,438,000</w:t>
      </w:r>
      <w:r w:rsidR="00980989" w:rsidRPr="00732C7B">
        <w:rPr>
          <w:rFonts w:ascii="Century Gothic" w:hAnsi="Century Gothic" w:cstheme="minorHAnsi"/>
          <w:spacing w:val="-1"/>
          <w:sz w:val="20"/>
          <w:szCs w:val="20"/>
          <w:lang w:val="es-ES_tradnl"/>
        </w:rPr>
        <w:t>)</w:t>
      </w:r>
      <w:r w:rsidR="00732C7B">
        <w:rPr>
          <w:rFonts w:ascii="Century Gothic" w:hAnsi="Century Gothic" w:cstheme="minorHAnsi"/>
          <w:spacing w:val="-1"/>
          <w:sz w:val="20"/>
          <w:szCs w:val="20"/>
          <w:lang w:val="es-ES_tradnl"/>
        </w:rPr>
        <w:t xml:space="preserve"> MCTE</w:t>
      </w:r>
      <w:r w:rsidR="00EC3310" w:rsidRPr="00732C7B">
        <w:rPr>
          <w:rFonts w:ascii="Century Gothic" w:hAnsi="Century Gothic" w:cstheme="minorHAnsi"/>
          <w:spacing w:val="-1"/>
          <w:sz w:val="20"/>
          <w:szCs w:val="20"/>
          <w:lang w:val="es-ES_tradnl"/>
        </w:rPr>
        <w:t>.</w:t>
      </w:r>
      <w:r w:rsidR="00B7268B" w:rsidRPr="00732C7B">
        <w:rPr>
          <w:rFonts w:ascii="Century Gothic" w:hAnsi="Century Gothic" w:cstheme="minorHAnsi"/>
          <w:sz w:val="20"/>
          <w:szCs w:val="20"/>
        </w:rPr>
        <w:t xml:space="preserve">  </w:t>
      </w:r>
      <w:r w:rsidR="002E4893" w:rsidRPr="00732C7B">
        <w:rPr>
          <w:rFonts w:ascii="Century Gothic" w:hAnsi="Century Gothic" w:cstheme="minorHAnsi"/>
          <w:b/>
          <w:sz w:val="20"/>
          <w:szCs w:val="20"/>
        </w:rPr>
        <w:t>CUARTA – FORMA</w:t>
      </w:r>
      <w:r w:rsidR="00B7268B" w:rsidRPr="00732C7B">
        <w:rPr>
          <w:rFonts w:ascii="Century Gothic" w:hAnsi="Century Gothic" w:cstheme="minorHAnsi"/>
          <w:b/>
          <w:sz w:val="20"/>
          <w:szCs w:val="20"/>
        </w:rPr>
        <w:t xml:space="preserve"> DE PAGO</w:t>
      </w:r>
      <w:r w:rsidR="00B7268B" w:rsidRPr="00732C7B">
        <w:rPr>
          <w:rFonts w:ascii="Century Gothic" w:hAnsi="Century Gothic" w:cstheme="minorHAnsi"/>
          <w:sz w:val="20"/>
          <w:szCs w:val="20"/>
        </w:rPr>
        <w:t xml:space="preserve">.  </w:t>
      </w:r>
      <w:r w:rsidR="007F1B5C" w:rsidRPr="00732C7B">
        <w:rPr>
          <w:rFonts w:ascii="Century Gothic" w:hAnsi="Century Gothic" w:cstheme="minorHAnsi"/>
          <w:sz w:val="20"/>
          <w:szCs w:val="20"/>
          <w:lang w:val="es-ES_tradnl"/>
        </w:rPr>
        <w:t xml:space="preserve">La Institución cancelará </w:t>
      </w:r>
      <w:r w:rsidR="007F1B5C" w:rsidRPr="00732C7B">
        <w:rPr>
          <w:rFonts w:ascii="Century Gothic" w:hAnsi="Century Gothic" w:cstheme="minorHAnsi"/>
          <w:sz w:val="20"/>
          <w:szCs w:val="20"/>
        </w:rPr>
        <w:t xml:space="preserve">al Contratista el valor del presente Contrato </w:t>
      </w:r>
      <w:r w:rsidR="00A401B6" w:rsidRPr="00732C7B">
        <w:rPr>
          <w:rFonts w:ascii="Century Gothic" w:hAnsi="Century Gothic" w:cstheme="minorHAnsi"/>
          <w:sz w:val="20"/>
          <w:szCs w:val="20"/>
        </w:rPr>
        <w:t xml:space="preserve">mediante </w:t>
      </w:r>
      <w:r w:rsidR="005F6D12" w:rsidRPr="00732C7B">
        <w:rPr>
          <w:rFonts w:ascii="Century Gothic" w:hAnsi="Century Gothic" w:cstheme="minorHAnsi"/>
          <w:sz w:val="20"/>
          <w:szCs w:val="20"/>
        </w:rPr>
        <w:t>dos pagos iguales, el primero en el mes de junio y el según en el mes de diciembre</w:t>
      </w:r>
      <w:r w:rsidR="006678AC" w:rsidRPr="00732C7B">
        <w:rPr>
          <w:rFonts w:ascii="Century Gothic" w:hAnsi="Century Gothic" w:cstheme="minorHAnsi"/>
          <w:sz w:val="20"/>
          <w:szCs w:val="20"/>
        </w:rPr>
        <w:t xml:space="preserve">, previo recibo a satisfacción por parte </w:t>
      </w:r>
      <w:r w:rsidR="007F1B5C" w:rsidRPr="00732C7B">
        <w:rPr>
          <w:rFonts w:ascii="Century Gothic" w:hAnsi="Century Gothic" w:cstheme="minorHAnsi"/>
          <w:sz w:val="20"/>
          <w:szCs w:val="20"/>
        </w:rPr>
        <w:t>del Supervisor, acreditando el cumplimiento del pago de aportes relativos al Siste</w:t>
      </w:r>
      <w:r w:rsidR="005F6D12" w:rsidRPr="00732C7B">
        <w:rPr>
          <w:rFonts w:ascii="Century Gothic" w:hAnsi="Century Gothic" w:cstheme="minorHAnsi"/>
          <w:sz w:val="20"/>
          <w:szCs w:val="20"/>
        </w:rPr>
        <w:t>ma de Seguridad Social Integral, como contrato de soporte anual se liquidara al vencimiento del año de prestación del servicio.</w:t>
      </w:r>
      <w:r w:rsidR="007F1B5C" w:rsidRPr="00732C7B">
        <w:rPr>
          <w:rFonts w:ascii="Century Gothic" w:hAnsi="Century Gothic" w:cstheme="minorHAnsi"/>
          <w:sz w:val="20"/>
          <w:szCs w:val="20"/>
        </w:rPr>
        <w:t xml:space="preserve">  </w:t>
      </w:r>
      <w:r w:rsidR="00B7268B" w:rsidRPr="00732C7B">
        <w:rPr>
          <w:rFonts w:ascii="Century Gothic" w:hAnsi="Century Gothic" w:cstheme="minorHAnsi"/>
          <w:b/>
          <w:sz w:val="20"/>
          <w:szCs w:val="20"/>
        </w:rPr>
        <w:t>PARAGRAFO. SUPERVISIÓN</w:t>
      </w:r>
      <w:r w:rsidR="00B7268B" w:rsidRPr="00732C7B">
        <w:rPr>
          <w:rFonts w:ascii="Century Gothic" w:hAnsi="Century Gothic" w:cstheme="minorHAnsi"/>
          <w:sz w:val="20"/>
          <w:szCs w:val="20"/>
        </w:rPr>
        <w:t xml:space="preserve">. </w:t>
      </w:r>
      <w:r w:rsidR="007F1B5C" w:rsidRPr="00732C7B">
        <w:rPr>
          <w:rFonts w:ascii="Century Gothic" w:hAnsi="Century Gothic" w:cstheme="minorHAnsi"/>
          <w:sz w:val="20"/>
          <w:szCs w:val="20"/>
        </w:rPr>
        <w:t>La vigilancia y control del cumplimiento de las obligaciones a cargo de EL CONTRATISTA será ejercida</w:t>
      </w:r>
      <w:r w:rsidR="00875EC6" w:rsidRPr="00732C7B">
        <w:rPr>
          <w:rFonts w:ascii="Century Gothic" w:hAnsi="Century Gothic" w:cstheme="minorHAnsi"/>
          <w:sz w:val="20"/>
          <w:szCs w:val="20"/>
        </w:rPr>
        <w:t xml:space="preserve"> por </w:t>
      </w:r>
      <w:r w:rsidR="002E4893" w:rsidRPr="00732C7B">
        <w:rPr>
          <w:rFonts w:ascii="Century Gothic" w:hAnsi="Century Gothic" w:cstheme="minorHAnsi"/>
          <w:sz w:val="20"/>
          <w:szCs w:val="20"/>
        </w:rPr>
        <w:t xml:space="preserve"> </w:t>
      </w:r>
      <w:r w:rsidR="00C620F7" w:rsidRPr="00732C7B">
        <w:rPr>
          <w:rFonts w:ascii="Century Gothic" w:hAnsi="Century Gothic" w:cstheme="minorHAnsi"/>
          <w:sz w:val="20"/>
          <w:szCs w:val="20"/>
        </w:rPr>
        <w:t>la señora CLAUDIA PATRICIA BETANCOURT CARO, Auxiliar Administrativa de la Institución Educativa, identificada con cedula de ciudadanía No 28.544.177</w:t>
      </w:r>
      <w:r w:rsidR="001E0437" w:rsidRPr="00732C7B">
        <w:rPr>
          <w:rFonts w:ascii="Century Gothic" w:hAnsi="Century Gothic" w:cstheme="minorHAnsi"/>
          <w:sz w:val="20"/>
          <w:szCs w:val="20"/>
        </w:rPr>
        <w:t xml:space="preserve">, </w:t>
      </w:r>
      <w:r w:rsidR="002D2685" w:rsidRPr="00732C7B">
        <w:rPr>
          <w:rFonts w:ascii="Century Gothic" w:hAnsi="Century Gothic" w:cstheme="minorHAnsi"/>
          <w:sz w:val="20"/>
          <w:szCs w:val="20"/>
        </w:rPr>
        <w:t>quien</w:t>
      </w:r>
      <w:r w:rsidR="002D2685" w:rsidRPr="00732C7B">
        <w:rPr>
          <w:rFonts w:ascii="Century Gothic" w:hAnsi="Century Gothic" w:cstheme="minorHAnsi"/>
          <w:color w:val="000000"/>
          <w:sz w:val="20"/>
          <w:szCs w:val="20"/>
        </w:rPr>
        <w:t xml:space="preserve"> tendrá entre otras funciones las siguientes: 1) La vigilancia y control de la ejecución del Contrato. 2) Hacer recomendaciones y sugerencias al CONTRATISTA con respecto a la ejecución del contrato. 3) Expedir certificación de cumplimiento a satisfacción de los </w:t>
      </w:r>
      <w:r w:rsidR="006678AC" w:rsidRPr="00732C7B">
        <w:rPr>
          <w:rFonts w:ascii="Century Gothic" w:hAnsi="Century Gothic" w:cstheme="minorHAnsi"/>
          <w:color w:val="000000"/>
          <w:sz w:val="20"/>
          <w:szCs w:val="20"/>
        </w:rPr>
        <w:t xml:space="preserve">bienes y/o </w:t>
      </w:r>
      <w:r w:rsidR="002D2685" w:rsidRPr="00732C7B">
        <w:rPr>
          <w:rFonts w:ascii="Century Gothic" w:hAnsi="Century Gothic" w:cstheme="minorHAnsi"/>
          <w:color w:val="000000"/>
          <w:sz w:val="20"/>
          <w:szCs w:val="20"/>
        </w:rPr>
        <w:t xml:space="preserve">servicios </w:t>
      </w:r>
      <w:r w:rsidR="006678AC" w:rsidRPr="00732C7B">
        <w:rPr>
          <w:rFonts w:ascii="Century Gothic" w:hAnsi="Century Gothic" w:cstheme="minorHAnsi"/>
          <w:color w:val="000000"/>
          <w:sz w:val="20"/>
          <w:szCs w:val="20"/>
        </w:rPr>
        <w:t>recibidos</w:t>
      </w:r>
      <w:r w:rsidR="002D2685" w:rsidRPr="00732C7B">
        <w:rPr>
          <w:rFonts w:ascii="Century Gothic" w:hAnsi="Century Gothic" w:cstheme="minorHAnsi"/>
          <w:color w:val="000000"/>
          <w:sz w:val="20"/>
          <w:szCs w:val="20"/>
        </w:rPr>
        <w:t>, si fuere el caso.4) Corroborar que el contratista este al día con los</w:t>
      </w:r>
      <w:r w:rsidR="006678AC" w:rsidRPr="00732C7B">
        <w:rPr>
          <w:rFonts w:ascii="Century Gothic" w:hAnsi="Century Gothic" w:cstheme="minorHAnsi"/>
          <w:color w:val="000000"/>
          <w:sz w:val="20"/>
          <w:szCs w:val="20"/>
        </w:rPr>
        <w:t xml:space="preserve"> aportes a la seguridad social. </w:t>
      </w:r>
      <w:r w:rsidR="002D2685" w:rsidRPr="00732C7B">
        <w:rPr>
          <w:rFonts w:ascii="Century Gothic" w:hAnsi="Century Gothic" w:cstheme="minorHAnsi"/>
          <w:color w:val="000000"/>
          <w:sz w:val="20"/>
          <w:szCs w:val="20"/>
        </w:rPr>
        <w:t xml:space="preserve">5) Allegar a la carpeta de pagaduría toda la documentación original que se genere en relación con el contrato. 6) Velar por su Liquidación dentro del término legal. </w:t>
      </w:r>
      <w:r w:rsidR="00B7268B" w:rsidRPr="00732C7B">
        <w:rPr>
          <w:rFonts w:ascii="Century Gothic" w:hAnsi="Century Gothic" w:cstheme="minorHAnsi"/>
          <w:sz w:val="20"/>
          <w:szCs w:val="20"/>
        </w:rPr>
        <w:t xml:space="preserve"> </w:t>
      </w:r>
      <w:r w:rsidR="00B7268B" w:rsidRPr="00732C7B">
        <w:rPr>
          <w:rFonts w:ascii="Century Gothic" w:hAnsi="Century Gothic" w:cstheme="minorHAnsi"/>
          <w:b/>
          <w:sz w:val="20"/>
          <w:szCs w:val="20"/>
        </w:rPr>
        <w:t>QUINTA - GARANTÍA</w:t>
      </w:r>
      <w:r w:rsidR="00B7268B" w:rsidRPr="00732C7B">
        <w:rPr>
          <w:rFonts w:ascii="Century Gothic" w:hAnsi="Century Gothic" w:cstheme="minorHAnsi"/>
          <w:sz w:val="20"/>
          <w:szCs w:val="20"/>
        </w:rPr>
        <w:t xml:space="preserve">.   </w:t>
      </w:r>
      <w:r w:rsidR="00C620F7" w:rsidRPr="00732C7B">
        <w:rPr>
          <w:rFonts w:ascii="Century Gothic" w:hAnsi="Century Gothic" w:cstheme="minorHAnsi"/>
          <w:spacing w:val="-4"/>
          <w:sz w:val="20"/>
          <w:szCs w:val="20"/>
          <w:lang w:val="es-ES_tradnl"/>
        </w:rPr>
        <w:t>Teniendo en cuenta los riesgos estimados en el análisis del sector, En estos casos se puede prescindir de la solicitud de las garantías de conformidad con lo previsto en el artículo 77 y 87  del Decreto 1510 del 2013, compilado en el decreto 1082 de 2015 y en el artículo 7 de la ley 1150 de 2007</w:t>
      </w:r>
      <w:r w:rsidRPr="00732C7B">
        <w:rPr>
          <w:rFonts w:ascii="Century Gothic" w:hAnsi="Century Gothic" w:cstheme="minorHAnsi"/>
          <w:spacing w:val="-4"/>
          <w:sz w:val="20"/>
          <w:szCs w:val="20"/>
          <w:lang w:val="es-ES_tradnl"/>
        </w:rPr>
        <w:t xml:space="preserve">.  </w:t>
      </w:r>
      <w:r w:rsidR="00B7268B" w:rsidRPr="00732C7B">
        <w:rPr>
          <w:rFonts w:ascii="Century Gothic" w:hAnsi="Century Gothic" w:cstheme="minorHAnsi"/>
          <w:b/>
          <w:spacing w:val="5"/>
          <w:sz w:val="20"/>
          <w:szCs w:val="20"/>
          <w:lang w:val="es-ES_tradnl"/>
        </w:rPr>
        <w:t xml:space="preserve">SEXTA-OBLIGACIONES </w:t>
      </w:r>
      <w:r w:rsidR="00B7268B" w:rsidRPr="00732C7B">
        <w:rPr>
          <w:rFonts w:ascii="Century Gothic" w:eastAsia="Arial Unicode MS" w:hAnsi="Century Gothic" w:cstheme="minorHAnsi"/>
          <w:b/>
          <w:sz w:val="20"/>
          <w:szCs w:val="20"/>
        </w:rPr>
        <w:t xml:space="preserve">A) OBLIGACIONES DEL CONTRATISTA: </w:t>
      </w:r>
      <w:r w:rsidRPr="00732C7B">
        <w:rPr>
          <w:rFonts w:ascii="Century Gothic" w:eastAsia="Arial Unicode MS" w:hAnsi="Century Gothic" w:cstheme="minorHAnsi"/>
          <w:sz w:val="20"/>
          <w:szCs w:val="20"/>
        </w:rPr>
        <w:t xml:space="preserve">El contratista se obliga para con la Institución a: </w:t>
      </w:r>
      <w:r w:rsidR="00732C7B" w:rsidRPr="00732C7B">
        <w:rPr>
          <w:rFonts w:ascii="Century Gothic" w:eastAsia="Arial Unicode MS" w:hAnsi="Century Gothic"/>
          <w:sz w:val="20"/>
          <w:szCs w:val="20"/>
        </w:rPr>
        <w:t xml:space="preserve">1.Cumplir con el objeto del contrato acorde con lo establecido en su oferta.  2. Suscribir oportunamente el Acta de Inicio del contrato conjuntamente con el supervisor del mismo. 3. Prestar los servicios contratados de manera eficaz y oportuna, así como atender los requerimientos que le sean efectuados por el supervisor del contrato y/o el Rector. 4.Cumplir con el objeto y las obligaciones contractuales conservando un comportamiento de cordialidad y buen trato con las autoridades y entidades sujeto de atención de la I.E. así como con los funcionarios </w:t>
      </w:r>
      <w:r w:rsidR="00732C7B" w:rsidRPr="00732C7B">
        <w:rPr>
          <w:rFonts w:ascii="Century Gothic" w:eastAsia="Arial Unicode MS" w:hAnsi="Century Gothic"/>
          <w:sz w:val="20"/>
          <w:szCs w:val="20"/>
        </w:rPr>
        <w:lastRenderedPageBreak/>
        <w:t>y contratistas de la entidad, tanto en las instalaciones de la misma como donde quiera que se desarrollen las actividades derivadas del contrato.  5.Informar sobre los actos o conductas irregulares o ilícitas de los cuales tenga conocimiento, que sean realizados por cualquier persona relacionada con los proyectos y las actividades a cargo de la entidad.  6. Guardar la debida reserva y confidencialidad sobre la información y el contenido de los documentos que deba conocer con ocasión del contrato de prestación de servicios.  7.</w:t>
      </w:r>
      <w:r w:rsidR="00732C7B">
        <w:rPr>
          <w:rFonts w:ascii="Century Gothic" w:eastAsia="Arial Unicode MS" w:hAnsi="Century Gothic"/>
          <w:sz w:val="20"/>
          <w:szCs w:val="20"/>
        </w:rPr>
        <w:t xml:space="preserve"> </w:t>
      </w:r>
      <w:r w:rsidR="00732C7B" w:rsidRPr="00732C7B">
        <w:rPr>
          <w:rFonts w:ascii="Century Gothic" w:eastAsia="Arial Unicode MS" w:hAnsi="Century Gothic"/>
          <w:sz w:val="20"/>
          <w:szCs w:val="20"/>
        </w:rPr>
        <w:t>Mantener al día sus pagos al sistema general de seguridad social en salud, pensiones y riesgos profesionales los cuales deberán ser soportados  de acuerdo a lo establecido en el  artículo 50 de la Ley 789 de 2002. 8. Cumplir con lo ordenado en la resolución No  1000-0026 del 10 de enero de 2018, por medio del cual se estableció el código de integridad y buen gobierno de la Alcaldía Municipal de Ibagué, el cual tiene como objetivo lograr una gestión integral, eficiente y transparente, cumpliendo con cada uno de los valores establecidos, respetando las normas que rigen a los servidores públicos en función de la garantía de los derechos de los ciudadanos.</w:t>
      </w:r>
      <w:r w:rsidR="00C620F7" w:rsidRPr="00732C7B">
        <w:rPr>
          <w:rFonts w:ascii="Century Gothic" w:eastAsia="Arial Unicode MS" w:hAnsi="Century Gothic" w:cstheme="minorHAnsi"/>
          <w:sz w:val="20"/>
          <w:szCs w:val="20"/>
        </w:rPr>
        <w:t xml:space="preserve"> </w:t>
      </w:r>
      <w:r w:rsidR="00B7268B" w:rsidRPr="00732C7B">
        <w:rPr>
          <w:rFonts w:ascii="Century Gothic" w:eastAsia="Arial Unicode MS" w:hAnsi="Century Gothic" w:cstheme="minorHAnsi"/>
          <w:b/>
          <w:sz w:val="20"/>
          <w:szCs w:val="20"/>
        </w:rPr>
        <w:t>B) OBLIGACIONES DEL CONTRATANTE</w:t>
      </w:r>
      <w:r w:rsidR="00B7268B" w:rsidRPr="00732C7B">
        <w:rPr>
          <w:rFonts w:ascii="Century Gothic" w:eastAsia="Arial Unicode MS" w:hAnsi="Century Gothic" w:cstheme="minorHAnsi"/>
          <w:sz w:val="20"/>
          <w:szCs w:val="20"/>
        </w:rPr>
        <w:t xml:space="preserve"> a: </w:t>
      </w:r>
      <w:r w:rsidR="00CF48C4" w:rsidRPr="00732C7B">
        <w:rPr>
          <w:rFonts w:ascii="Century Gothic" w:eastAsia="Arial Unicode MS" w:hAnsi="Century Gothic" w:cstheme="minorHAnsi"/>
          <w:sz w:val="20"/>
          <w:szCs w:val="20"/>
        </w:rPr>
        <w:t>: 1-Ejercer el respectivo control en el cumplimiento del objeto del contrato y expedir el recibo de cumplimiento  a satisfacción. 2-  Pagar el valor del contrato de acuerdo con los términos establecidos. 3- Prestar su colaboración para el cumplimiento de las obligaciones del Contratista</w:t>
      </w:r>
      <w:r w:rsidRPr="00732C7B">
        <w:rPr>
          <w:rFonts w:ascii="Century Gothic" w:eastAsia="Arial Unicode MS" w:hAnsi="Century Gothic" w:cstheme="minorHAnsi"/>
          <w:sz w:val="20"/>
          <w:szCs w:val="20"/>
        </w:rPr>
        <w:t xml:space="preserve">. </w:t>
      </w:r>
      <w:r w:rsidR="00B7268B" w:rsidRPr="00732C7B">
        <w:rPr>
          <w:rFonts w:ascii="Century Gothic" w:hAnsi="Century Gothic" w:cstheme="minorHAnsi"/>
          <w:b/>
          <w:sz w:val="20"/>
          <w:szCs w:val="20"/>
        </w:rPr>
        <w:t>SEPTIMA - CESION DE LA CONTRATO.</w:t>
      </w:r>
      <w:r w:rsidR="00B7268B" w:rsidRPr="00732C7B">
        <w:rPr>
          <w:rFonts w:ascii="Century Gothic" w:hAnsi="Century Gothic" w:cstheme="minorHAnsi"/>
          <w:sz w:val="20"/>
          <w:szCs w:val="20"/>
        </w:rPr>
        <w:t xml:space="preserve"> El Contratista solo podr</w:t>
      </w:r>
      <w:r w:rsidRPr="00732C7B">
        <w:rPr>
          <w:rFonts w:ascii="Century Gothic" w:hAnsi="Century Gothic" w:cstheme="minorHAnsi"/>
          <w:sz w:val="20"/>
          <w:szCs w:val="20"/>
        </w:rPr>
        <w:t>á ceder el presente contrato con la</w:t>
      </w:r>
      <w:r w:rsidR="00B7268B" w:rsidRPr="00732C7B">
        <w:rPr>
          <w:rFonts w:ascii="Century Gothic" w:hAnsi="Century Gothic" w:cstheme="minorHAnsi"/>
          <w:sz w:val="20"/>
          <w:szCs w:val="20"/>
        </w:rPr>
        <w:t xml:space="preserve">   autorización   previa y expresa del Contratante</w:t>
      </w:r>
      <w:r w:rsidR="00B7268B" w:rsidRPr="00732C7B">
        <w:rPr>
          <w:rFonts w:ascii="Century Gothic" w:hAnsi="Century Gothic" w:cstheme="minorHAnsi"/>
          <w:b/>
          <w:sz w:val="20"/>
          <w:szCs w:val="20"/>
        </w:rPr>
        <w:t xml:space="preserve">.  OCTAVA </w:t>
      </w:r>
      <w:r w:rsidR="002E4893" w:rsidRPr="00732C7B">
        <w:rPr>
          <w:rFonts w:ascii="Century Gothic" w:hAnsi="Century Gothic" w:cstheme="minorHAnsi"/>
          <w:b/>
          <w:sz w:val="20"/>
          <w:szCs w:val="20"/>
        </w:rPr>
        <w:t>- CADUCIDAD</w:t>
      </w:r>
      <w:r w:rsidR="00B7268B" w:rsidRPr="00732C7B">
        <w:rPr>
          <w:rFonts w:ascii="Century Gothic" w:hAnsi="Century Gothic" w:cstheme="minorHAnsi"/>
          <w:sz w:val="20"/>
          <w:szCs w:val="20"/>
        </w:rPr>
        <w:t xml:space="preserve">. </w:t>
      </w:r>
      <w:r w:rsidR="002E4893" w:rsidRPr="00732C7B">
        <w:rPr>
          <w:rFonts w:ascii="Century Gothic" w:hAnsi="Century Gothic" w:cstheme="minorHAnsi"/>
          <w:sz w:val="20"/>
          <w:szCs w:val="20"/>
        </w:rPr>
        <w:t>La INSTITUCION</w:t>
      </w:r>
      <w:r w:rsidR="00B7268B" w:rsidRPr="00732C7B">
        <w:rPr>
          <w:rFonts w:ascii="Century Gothic" w:hAnsi="Century Gothic" w:cstheme="minorHAnsi"/>
          <w:sz w:val="20"/>
          <w:szCs w:val="20"/>
        </w:rPr>
        <w:t xml:space="preserve"> EDUCATIVA </w:t>
      </w:r>
      <w:r w:rsidR="0012080C" w:rsidRPr="00732C7B">
        <w:rPr>
          <w:rFonts w:ascii="Century Gothic" w:hAnsi="Century Gothic" w:cstheme="minorHAnsi"/>
          <w:sz w:val="20"/>
          <w:szCs w:val="20"/>
        </w:rPr>
        <w:t>RAICES DEL FUTURO</w:t>
      </w:r>
      <w:r w:rsidR="00B7268B" w:rsidRPr="00732C7B">
        <w:rPr>
          <w:rFonts w:ascii="Century Gothic" w:hAnsi="Century Gothic" w:cstheme="minorHAnsi"/>
          <w:sz w:val="20"/>
          <w:szCs w:val="20"/>
        </w:rPr>
        <w:t xml:space="preserve"> podrá declarar la caducidad Administrativa del contrato, mediante resolución motivada por el incumplimiento de las obligaciones por parte del contratista, tal como lo establece </w:t>
      </w:r>
      <w:r w:rsidR="002E4893" w:rsidRPr="00732C7B">
        <w:rPr>
          <w:rFonts w:ascii="Century Gothic" w:hAnsi="Century Gothic" w:cstheme="minorHAnsi"/>
          <w:sz w:val="20"/>
          <w:szCs w:val="20"/>
        </w:rPr>
        <w:t>el</w:t>
      </w:r>
      <w:r w:rsidR="00B7268B" w:rsidRPr="00732C7B">
        <w:rPr>
          <w:rFonts w:ascii="Century Gothic" w:hAnsi="Century Gothic" w:cstheme="minorHAnsi"/>
          <w:sz w:val="20"/>
          <w:szCs w:val="20"/>
        </w:rPr>
        <w:t xml:space="preserve"> artículo 18 de la ley 80 de 1.993.  </w:t>
      </w:r>
      <w:r w:rsidR="00B7268B" w:rsidRPr="00732C7B">
        <w:rPr>
          <w:rFonts w:ascii="Century Gothic" w:hAnsi="Century Gothic" w:cstheme="minorHAnsi"/>
          <w:b/>
          <w:sz w:val="20"/>
          <w:szCs w:val="20"/>
        </w:rPr>
        <w:t xml:space="preserve">NOVENA- </w:t>
      </w:r>
      <w:r w:rsidR="007E68C9" w:rsidRPr="00732C7B">
        <w:rPr>
          <w:rFonts w:ascii="Century Gothic" w:hAnsi="Century Gothic" w:cstheme="minorHAnsi"/>
          <w:b/>
          <w:sz w:val="20"/>
          <w:szCs w:val="20"/>
        </w:rPr>
        <w:t xml:space="preserve">DECLARACIONES DEL CONTRATISTA. </w:t>
      </w:r>
      <w:r w:rsidR="003C503A" w:rsidRPr="00732C7B">
        <w:rPr>
          <w:rFonts w:ascii="Century Gothic" w:hAnsi="Century Gothic" w:cstheme="minorHAnsi"/>
          <w:sz w:val="20"/>
          <w:szCs w:val="20"/>
        </w:rPr>
        <w:t>El contratista manifiesta bajo la gravedad del juramento que: -Conoce y acepta los Documentos del Proceso. -Tuvo la oportunidad de solicitar aclaraciones y modificaciones a los Documentos del Proceso y recibió de la INSTITUCION EDUCATIVA respuesta oportuna a cada una de las solicitudes. -Se encuentra debidamente facultado para suscribir el presente contrato. -El Contratista autoriza a la institución para la consulta en los términos establecidos en la ley 1918 de 2018 y sus decretos reglamentarios  y se compromete a dar cumplimiento a la ley en mención, sobre el personal vinculado a la empresa que representa y que deba ingresar al plantel educativo para el   cumplimiento y desarrollo del objeto contractual.-Está a paz y salvo con sus obligaciones laborales frente al sistema de seguridad social integral. -El valor del contrato incluye todos los gastos, costos, derechos, impuestos, tasas y demás contribuciones relacionados con el cumplimiento del objeto del presente contrato. -El Contratista manifiesta que los recursos que componen su patrimonio no provienen de lavado de activos, financiación del terrorismo, narcotráfico, captación ilegal de dineros y en general de cualquier actividad ilícita; de igual manera manifiesta que los recursos recibidos en desarrollo de éste contrato, no serán destinados a ninguna de las actividades antes descritas.</w:t>
      </w:r>
      <w:r w:rsidR="007E68C9" w:rsidRPr="00732C7B">
        <w:rPr>
          <w:rFonts w:ascii="Century Gothic" w:hAnsi="Century Gothic" w:cstheme="minorHAnsi"/>
          <w:sz w:val="20"/>
          <w:szCs w:val="20"/>
        </w:rPr>
        <w:t xml:space="preserve"> -El Contratista se compromete a no contratar menores de edad para el ejercicio del objeto contractual, así como a no permitir que se subcontrate a menores de edad para tales efectos, dando aplicación a la Resolución 1677  de 2008  del Ministerio  de  la Protección Social  y  los Pactos,  Convenios  y  Convenciones Internacionales ratificados por Colombia, sobre los derechos de los niños.- En caso de que exista </w:t>
      </w:r>
      <w:r w:rsidR="007E68C9" w:rsidRPr="00732C7B">
        <w:rPr>
          <w:rFonts w:ascii="Century Gothic" w:hAnsi="Century Gothic" w:cstheme="minorHAnsi"/>
          <w:sz w:val="20"/>
          <w:szCs w:val="20"/>
        </w:rPr>
        <w:lastRenderedPageBreak/>
        <w:t>información sujeta a reserva legal, las partes deben mantener la confidencialidad de esta información. Para ello, la parte interesada debe comunicar a la otra parte- El contratista manifiesta bajo la gravedad del juramento que no se encuentra incurso en ninguna de las inhabilidades e incompatibilidades, constitucionales o legales y en caso de que le sobrevenga alguna, informará inmediatamente de ellas de conformidad con él artículo 6 de la ley 190 de 1995</w:t>
      </w:r>
      <w:r w:rsidR="00B7268B" w:rsidRPr="00732C7B">
        <w:rPr>
          <w:rFonts w:ascii="Century Gothic" w:hAnsi="Century Gothic" w:cstheme="minorHAnsi"/>
          <w:sz w:val="20"/>
          <w:szCs w:val="20"/>
        </w:rPr>
        <w:t xml:space="preserve">. </w:t>
      </w:r>
      <w:r w:rsidR="00B7268B" w:rsidRPr="00732C7B">
        <w:rPr>
          <w:rFonts w:ascii="Century Gothic" w:hAnsi="Century Gothic" w:cstheme="minorHAnsi"/>
          <w:b/>
          <w:sz w:val="20"/>
          <w:szCs w:val="20"/>
        </w:rPr>
        <w:t>DECIMA- IMPUTACIÓN PRESUPUESTAL</w:t>
      </w:r>
      <w:r w:rsidR="00B7268B" w:rsidRPr="00732C7B">
        <w:rPr>
          <w:rFonts w:ascii="Century Gothic" w:hAnsi="Century Gothic" w:cstheme="minorHAnsi"/>
          <w:sz w:val="20"/>
          <w:szCs w:val="20"/>
        </w:rPr>
        <w:t xml:space="preserve">. Los Pagos que </w:t>
      </w:r>
      <w:r w:rsidR="002E4893" w:rsidRPr="00732C7B">
        <w:rPr>
          <w:rFonts w:ascii="Century Gothic" w:hAnsi="Century Gothic" w:cstheme="minorHAnsi"/>
          <w:sz w:val="20"/>
          <w:szCs w:val="20"/>
        </w:rPr>
        <w:t xml:space="preserve">la </w:t>
      </w:r>
      <w:r w:rsidR="00693783" w:rsidRPr="00732C7B">
        <w:rPr>
          <w:rFonts w:ascii="Century Gothic" w:hAnsi="Century Gothic" w:cstheme="minorHAnsi"/>
          <w:sz w:val="20"/>
          <w:szCs w:val="20"/>
        </w:rPr>
        <w:t>INSTITUCIÓN EDUCATIVA RAÍCES DEL FUTURO</w:t>
      </w:r>
      <w:r w:rsidR="00B7268B" w:rsidRPr="00732C7B">
        <w:rPr>
          <w:rFonts w:ascii="Century Gothic" w:hAnsi="Century Gothic" w:cstheme="minorHAnsi"/>
          <w:sz w:val="20"/>
          <w:szCs w:val="20"/>
        </w:rPr>
        <w:t xml:space="preserve">, se obliga a efectuar en virtud del presente Contrato quedan sujetas a las apropiaciones que para tal fin se establezcan en el presupuesto de gastos de </w:t>
      </w:r>
      <w:r w:rsidR="002E4893" w:rsidRPr="00732C7B">
        <w:rPr>
          <w:rFonts w:ascii="Century Gothic" w:hAnsi="Century Gothic" w:cstheme="minorHAnsi"/>
          <w:sz w:val="20"/>
          <w:szCs w:val="20"/>
        </w:rPr>
        <w:t>la Institución</w:t>
      </w:r>
      <w:r w:rsidR="00B7268B" w:rsidRPr="00732C7B">
        <w:rPr>
          <w:rFonts w:ascii="Century Gothic" w:hAnsi="Century Gothic" w:cstheme="minorHAnsi"/>
          <w:sz w:val="20"/>
          <w:szCs w:val="20"/>
        </w:rPr>
        <w:t xml:space="preserve">, </w:t>
      </w:r>
      <w:r w:rsidR="008C296D" w:rsidRPr="00732C7B">
        <w:rPr>
          <w:rFonts w:ascii="Century Gothic" w:hAnsi="Century Gothic" w:cstheme="minorHAnsi"/>
          <w:sz w:val="20"/>
          <w:szCs w:val="20"/>
        </w:rPr>
        <w:t xml:space="preserve">mediante Certificado de Disponibilidad Presupuesta </w:t>
      </w:r>
      <w:r w:rsidR="00732C7B" w:rsidRPr="00732C7B">
        <w:rPr>
          <w:rFonts w:ascii="Century Gothic" w:hAnsi="Century Gothic" w:cstheme="minorHAnsi"/>
          <w:sz w:val="20"/>
          <w:szCs w:val="20"/>
        </w:rPr>
        <w:t>CD1 - 2026000004</w:t>
      </w:r>
      <w:r w:rsidR="00732C7B" w:rsidRPr="00732C7B">
        <w:rPr>
          <w:rFonts w:ascii="Century Gothic" w:hAnsi="Century Gothic" w:cstheme="minorHAnsi"/>
          <w:sz w:val="20"/>
          <w:szCs w:val="20"/>
        </w:rPr>
        <w:t xml:space="preserve"> </w:t>
      </w:r>
      <w:r w:rsidR="00732C7B">
        <w:rPr>
          <w:rFonts w:ascii="Century Gothic" w:hAnsi="Century Gothic" w:cstheme="minorHAnsi"/>
          <w:sz w:val="20"/>
          <w:szCs w:val="20"/>
        </w:rPr>
        <w:t xml:space="preserve"> </w:t>
      </w:r>
      <w:r w:rsidR="008C296D" w:rsidRPr="00732C7B">
        <w:rPr>
          <w:rFonts w:ascii="Century Gothic" w:hAnsi="Century Gothic" w:cstheme="minorHAnsi"/>
          <w:sz w:val="20"/>
          <w:szCs w:val="20"/>
        </w:rPr>
        <w:t xml:space="preserve">de fecha </w:t>
      </w:r>
      <w:r w:rsidR="00732C7B" w:rsidRPr="00732C7B">
        <w:rPr>
          <w:rFonts w:ascii="Century Gothic" w:hAnsi="Century Gothic" w:cstheme="minorHAnsi"/>
          <w:sz w:val="20"/>
          <w:szCs w:val="20"/>
        </w:rPr>
        <w:t>Ene-27-2026</w:t>
      </w:r>
      <w:r w:rsidR="008C296D" w:rsidRPr="00732C7B">
        <w:rPr>
          <w:rFonts w:ascii="Century Gothic" w:hAnsi="Century Gothic" w:cstheme="minorHAnsi"/>
          <w:sz w:val="20"/>
          <w:szCs w:val="20"/>
        </w:rPr>
        <w:t>, expedido por el Pagador de la Institución.  Afectando es rubro presupuestal de gastos denominado 212020200801</w:t>
      </w:r>
      <w:r w:rsidR="00732C7B">
        <w:rPr>
          <w:rFonts w:ascii="Century Gothic" w:hAnsi="Century Gothic" w:cstheme="minorHAnsi"/>
          <w:sz w:val="20"/>
          <w:szCs w:val="20"/>
        </w:rPr>
        <w:t>32</w:t>
      </w:r>
      <w:r w:rsidR="008C296D" w:rsidRPr="00732C7B">
        <w:rPr>
          <w:rFonts w:ascii="Century Gothic" w:hAnsi="Century Gothic" w:cstheme="minorHAnsi"/>
          <w:sz w:val="20"/>
          <w:szCs w:val="20"/>
        </w:rPr>
        <w:t xml:space="preserve"> Remuneración servicios Técnicos RB </w:t>
      </w:r>
      <w:r w:rsidR="00732C7B">
        <w:rPr>
          <w:rFonts w:ascii="Century Gothic" w:hAnsi="Century Gothic" w:cstheme="minorHAnsi"/>
          <w:sz w:val="20"/>
          <w:szCs w:val="20"/>
        </w:rPr>
        <w:t>CONPES</w:t>
      </w:r>
      <w:r w:rsidR="008C296D" w:rsidRPr="00732C7B">
        <w:rPr>
          <w:rFonts w:ascii="Century Gothic" w:hAnsi="Century Gothic" w:cstheme="minorHAnsi"/>
          <w:sz w:val="20"/>
          <w:szCs w:val="20"/>
        </w:rPr>
        <w:t xml:space="preserve"> y 2.1.2.02.02.008.01.</w:t>
      </w:r>
      <w:r w:rsidR="00070B7C" w:rsidRPr="00732C7B">
        <w:rPr>
          <w:rFonts w:ascii="Century Gothic" w:hAnsi="Century Gothic" w:cstheme="minorHAnsi"/>
          <w:sz w:val="20"/>
          <w:szCs w:val="20"/>
        </w:rPr>
        <w:t>33</w:t>
      </w:r>
      <w:r w:rsidR="008C296D" w:rsidRPr="00732C7B">
        <w:rPr>
          <w:rFonts w:ascii="Century Gothic" w:hAnsi="Century Gothic" w:cstheme="minorHAnsi"/>
          <w:sz w:val="20"/>
          <w:szCs w:val="20"/>
        </w:rPr>
        <w:tab/>
        <w:t>Remuneración Servicios Técnicos -RB PROPIOS Y OTROS</w:t>
      </w:r>
      <w:r w:rsidR="00B7268B" w:rsidRPr="00732C7B">
        <w:rPr>
          <w:rFonts w:ascii="Century Gothic" w:hAnsi="Century Gothic" w:cstheme="minorHAnsi"/>
          <w:sz w:val="20"/>
          <w:szCs w:val="20"/>
        </w:rPr>
        <w:t xml:space="preserve">. </w:t>
      </w:r>
      <w:r w:rsidR="00E76044" w:rsidRPr="00732C7B">
        <w:rPr>
          <w:rFonts w:ascii="Century Gothic" w:hAnsi="Century Gothic" w:cstheme="minorHAnsi"/>
          <w:b/>
          <w:sz w:val="20"/>
          <w:szCs w:val="20"/>
        </w:rPr>
        <w:t>DECIMA PRIMERA</w:t>
      </w:r>
      <w:r w:rsidR="00E76044" w:rsidRPr="00732C7B">
        <w:rPr>
          <w:rFonts w:ascii="Century Gothic" w:hAnsi="Century Gothic" w:cstheme="minorHAnsi"/>
          <w:sz w:val="20"/>
          <w:szCs w:val="20"/>
        </w:rPr>
        <w:t>-</w:t>
      </w:r>
      <w:r w:rsidR="00E76044" w:rsidRPr="00732C7B">
        <w:rPr>
          <w:rFonts w:ascii="Century Gothic" w:hAnsi="Century Gothic" w:cstheme="minorHAnsi"/>
          <w:b/>
          <w:sz w:val="20"/>
          <w:szCs w:val="20"/>
        </w:rPr>
        <w:t>TERMINACION POR MUTUO ACUERDO</w:t>
      </w:r>
      <w:r w:rsidR="00E76044" w:rsidRPr="00732C7B">
        <w:rPr>
          <w:rFonts w:ascii="Century Gothic" w:hAnsi="Century Gothic" w:cstheme="minorHAnsi"/>
          <w:sz w:val="20"/>
          <w:szCs w:val="20"/>
        </w:rPr>
        <w:t xml:space="preserve">. Las partes acuerdan que cuando se presenten circunstancias que afecten tanto al contratista como al contratante, se podrá dar por terminado el presente contrato por mutuo acuerdo sin que implique </w:t>
      </w:r>
      <w:r w:rsidR="002E4893" w:rsidRPr="00732C7B">
        <w:rPr>
          <w:rFonts w:ascii="Century Gothic" w:hAnsi="Century Gothic" w:cstheme="minorHAnsi"/>
          <w:sz w:val="20"/>
          <w:szCs w:val="20"/>
        </w:rPr>
        <w:t>sanción para</w:t>
      </w:r>
      <w:r w:rsidR="00E76044" w:rsidRPr="00732C7B">
        <w:rPr>
          <w:rFonts w:ascii="Century Gothic" w:hAnsi="Century Gothic" w:cstheme="minorHAnsi"/>
          <w:sz w:val="20"/>
          <w:szCs w:val="20"/>
        </w:rPr>
        <w:t xml:space="preserve"> ninguna de las partes.  </w:t>
      </w:r>
      <w:r w:rsidR="00E76044" w:rsidRPr="00732C7B">
        <w:rPr>
          <w:rFonts w:ascii="Century Gothic" w:hAnsi="Century Gothic" w:cstheme="minorHAnsi"/>
          <w:b/>
          <w:sz w:val="20"/>
          <w:szCs w:val="20"/>
        </w:rPr>
        <w:t>DECIMA</w:t>
      </w:r>
      <w:r w:rsidR="00E76044" w:rsidRPr="00732C7B">
        <w:rPr>
          <w:rFonts w:ascii="Century Gothic" w:hAnsi="Century Gothic" w:cstheme="minorHAnsi"/>
          <w:sz w:val="20"/>
          <w:szCs w:val="20"/>
        </w:rPr>
        <w:t xml:space="preserve"> </w:t>
      </w:r>
      <w:r w:rsidR="00E76044" w:rsidRPr="00732C7B">
        <w:rPr>
          <w:rFonts w:ascii="Century Gothic" w:hAnsi="Century Gothic" w:cstheme="minorHAnsi"/>
          <w:b/>
          <w:sz w:val="20"/>
          <w:szCs w:val="20"/>
        </w:rPr>
        <w:t>SEGUNDA- INEXISTENCIA DE RELACION LABORAL</w:t>
      </w:r>
      <w:r w:rsidR="00E76044" w:rsidRPr="00732C7B">
        <w:rPr>
          <w:rFonts w:ascii="Century Gothic" w:hAnsi="Century Gothic" w:cstheme="minorHAnsi"/>
          <w:sz w:val="20"/>
          <w:szCs w:val="20"/>
        </w:rPr>
        <w:t xml:space="preserve">. Para todos los efectos legales de este contrato se deja expresa constancia de que no existe vínculo laboral alguno entre el contratista y el </w:t>
      </w:r>
      <w:r w:rsidRPr="00732C7B">
        <w:rPr>
          <w:rFonts w:ascii="Century Gothic" w:hAnsi="Century Gothic" w:cstheme="minorHAnsi"/>
          <w:sz w:val="20"/>
          <w:szCs w:val="20"/>
        </w:rPr>
        <w:t>contratante como tampoco</w:t>
      </w:r>
      <w:r w:rsidR="00E76044" w:rsidRPr="00732C7B">
        <w:rPr>
          <w:rFonts w:ascii="Century Gothic" w:hAnsi="Century Gothic" w:cstheme="minorHAnsi"/>
          <w:sz w:val="20"/>
          <w:szCs w:val="20"/>
        </w:rPr>
        <w:t xml:space="preserve">   </w:t>
      </w:r>
      <w:r w:rsidRPr="00732C7B">
        <w:rPr>
          <w:rFonts w:ascii="Century Gothic" w:hAnsi="Century Gothic" w:cstheme="minorHAnsi"/>
          <w:sz w:val="20"/>
          <w:szCs w:val="20"/>
        </w:rPr>
        <w:t>con el personal</w:t>
      </w:r>
      <w:r w:rsidR="00E76044" w:rsidRPr="00732C7B">
        <w:rPr>
          <w:rFonts w:ascii="Century Gothic" w:hAnsi="Century Gothic" w:cstheme="minorHAnsi"/>
          <w:sz w:val="20"/>
          <w:szCs w:val="20"/>
        </w:rPr>
        <w:t xml:space="preserve">   </w:t>
      </w:r>
      <w:r w:rsidRPr="00732C7B">
        <w:rPr>
          <w:rFonts w:ascii="Century Gothic" w:hAnsi="Century Gothic" w:cstheme="minorHAnsi"/>
          <w:sz w:val="20"/>
          <w:szCs w:val="20"/>
        </w:rPr>
        <w:t>que llegare a necesitar el Contratista</w:t>
      </w:r>
      <w:r w:rsidR="00E76044" w:rsidRPr="00732C7B">
        <w:rPr>
          <w:rFonts w:ascii="Century Gothic" w:hAnsi="Century Gothic" w:cstheme="minorHAnsi"/>
          <w:sz w:val="20"/>
          <w:szCs w:val="20"/>
        </w:rPr>
        <w:t xml:space="preserve">   </w:t>
      </w:r>
      <w:r w:rsidRPr="00732C7B">
        <w:rPr>
          <w:rFonts w:ascii="Century Gothic" w:hAnsi="Century Gothic" w:cstheme="minorHAnsi"/>
          <w:sz w:val="20"/>
          <w:szCs w:val="20"/>
        </w:rPr>
        <w:t>para el</w:t>
      </w:r>
      <w:r w:rsidR="00E76044" w:rsidRPr="00732C7B">
        <w:rPr>
          <w:rFonts w:ascii="Century Gothic" w:hAnsi="Century Gothic" w:cstheme="minorHAnsi"/>
          <w:sz w:val="20"/>
          <w:szCs w:val="20"/>
        </w:rPr>
        <w:t xml:space="preserve"> desarrollo del objeto contractual,  quienes   a  su  vez  deben  estar  afiliados  a un  Sistema de Seguridad  Social</w:t>
      </w:r>
      <w:r w:rsidR="00D05747" w:rsidRPr="00732C7B">
        <w:rPr>
          <w:rFonts w:ascii="Century Gothic" w:hAnsi="Century Gothic" w:cstheme="minorHAnsi"/>
          <w:sz w:val="20"/>
          <w:szCs w:val="20"/>
        </w:rPr>
        <w:t xml:space="preserve">. </w:t>
      </w:r>
      <w:r w:rsidR="00E76044" w:rsidRPr="00732C7B">
        <w:rPr>
          <w:rFonts w:ascii="Century Gothic" w:hAnsi="Century Gothic" w:cstheme="minorHAnsi"/>
          <w:b/>
          <w:sz w:val="20"/>
          <w:szCs w:val="20"/>
        </w:rPr>
        <w:t>DECIMA TERCERA-</w:t>
      </w:r>
      <w:r w:rsidR="004B00FA" w:rsidRPr="00732C7B">
        <w:rPr>
          <w:rFonts w:ascii="Century Gothic" w:hAnsi="Century Gothic" w:cstheme="minorHAnsi"/>
          <w:b/>
          <w:sz w:val="20"/>
          <w:szCs w:val="20"/>
        </w:rPr>
        <w:t xml:space="preserve">INDEPENDENCIA DEL CONTRATISTA. </w:t>
      </w:r>
      <w:r w:rsidR="004B00FA" w:rsidRPr="00732C7B">
        <w:rPr>
          <w:rFonts w:ascii="Century Gothic" w:hAnsi="Century Gothic" w:cstheme="minorHAnsi"/>
          <w:sz w:val="20"/>
          <w:szCs w:val="20"/>
        </w:rPr>
        <w:t>El Contratista es una entidad independiente de la INSTITUCION EDUCATIVA, y en consecuencia, el Contratista no es su representante, agente o mandatario. El contratista ni tiene la facultad de hacer declaraciones, representaciones o compromisos en nombre de la INSTITUCION EDUCATIVA, ni de tomar decisiones o iniciar acciones que generen obligaciones a su cargo</w:t>
      </w:r>
      <w:r w:rsidR="00E76044" w:rsidRPr="00732C7B">
        <w:rPr>
          <w:rFonts w:ascii="Century Gothic" w:hAnsi="Century Gothic" w:cstheme="minorHAnsi"/>
          <w:sz w:val="20"/>
          <w:szCs w:val="20"/>
        </w:rPr>
        <w:t xml:space="preserve">. </w:t>
      </w:r>
      <w:r w:rsidR="00E76044" w:rsidRPr="00732C7B">
        <w:rPr>
          <w:rFonts w:ascii="Century Gothic" w:hAnsi="Century Gothic" w:cstheme="minorHAnsi"/>
          <w:b/>
          <w:sz w:val="20"/>
          <w:szCs w:val="20"/>
        </w:rPr>
        <w:t xml:space="preserve">DECIMA CUARTA- CLÁUSULA </w:t>
      </w:r>
      <w:r w:rsidR="002E4893" w:rsidRPr="00732C7B">
        <w:rPr>
          <w:rFonts w:ascii="Century Gothic" w:hAnsi="Century Gothic" w:cstheme="minorHAnsi"/>
          <w:b/>
          <w:sz w:val="20"/>
          <w:szCs w:val="20"/>
        </w:rPr>
        <w:t>PENAL</w:t>
      </w:r>
      <w:r w:rsidR="002E4893" w:rsidRPr="00732C7B">
        <w:rPr>
          <w:rFonts w:ascii="Century Gothic" w:hAnsi="Century Gothic" w:cstheme="minorHAnsi"/>
          <w:sz w:val="20"/>
          <w:szCs w:val="20"/>
        </w:rPr>
        <w:t xml:space="preserve"> En</w:t>
      </w:r>
      <w:r w:rsidR="00E76044" w:rsidRPr="00732C7B">
        <w:rPr>
          <w:rFonts w:ascii="Century Gothic" w:hAnsi="Century Gothic" w:cstheme="minorHAnsi"/>
          <w:sz w:val="20"/>
          <w:szCs w:val="20"/>
        </w:rPr>
        <w:t xml:space="preserve"> caso de declaratoria de caducidad o de incumplimiento total o parcial de las obligaciones del presente Contrato, el CONTRATISTA debe pagar a LA INSTITUCION EDUCATIVA a título de indemnización, una suma equivalente al 10% del valor del contrato. El valor pactado de la presente cláusula penal es el de la estimación anticipada de perjuicios, no obstante, la presente cláusula no impide el cobro de todos los perjuicios adicionales que se causen sobre el citado valor. Este valor puede ser compensado con los montos </w:t>
      </w:r>
      <w:r w:rsidR="002E4893" w:rsidRPr="00732C7B">
        <w:rPr>
          <w:rFonts w:ascii="Century Gothic" w:hAnsi="Century Gothic" w:cstheme="minorHAnsi"/>
          <w:sz w:val="20"/>
          <w:szCs w:val="20"/>
        </w:rPr>
        <w:t>que LA</w:t>
      </w:r>
      <w:r w:rsidR="00E76044" w:rsidRPr="00732C7B">
        <w:rPr>
          <w:rFonts w:ascii="Century Gothic" w:hAnsi="Century Gothic" w:cstheme="minorHAnsi"/>
          <w:sz w:val="20"/>
          <w:szCs w:val="20"/>
        </w:rPr>
        <w:t xml:space="preserve"> INSTITUCION EDUCATIVA adeude al Contratista con ocasión de la ejecución del presente Contrato, de conformidad con las reglas del Código Civil. </w:t>
      </w:r>
      <w:r w:rsidR="00E76044" w:rsidRPr="00732C7B">
        <w:rPr>
          <w:rFonts w:ascii="Century Gothic" w:hAnsi="Century Gothic" w:cstheme="minorHAnsi"/>
          <w:b/>
          <w:sz w:val="20"/>
          <w:szCs w:val="20"/>
        </w:rPr>
        <w:t>DECIMA QUINTA- MULTAS</w:t>
      </w:r>
      <w:r w:rsidR="00E76044" w:rsidRPr="00732C7B">
        <w:rPr>
          <w:rFonts w:ascii="Century Gothic" w:hAnsi="Century Gothic" w:cstheme="minorHAnsi"/>
          <w:sz w:val="20"/>
          <w:szCs w:val="20"/>
        </w:rPr>
        <w:t xml:space="preserve"> En caso de incumplimiento a las obligaciones del Contratista derivadas del presente Contrato, LA INSTITUCION EDUCATIVA puede adelantar el procedimiento establecido en la ley e imponer las siguientes multas: 10% del valor del contrato. </w:t>
      </w:r>
      <w:r w:rsidR="00E76044" w:rsidRPr="00732C7B">
        <w:rPr>
          <w:rFonts w:ascii="Century Gothic" w:hAnsi="Century Gothic" w:cstheme="minorHAnsi"/>
          <w:b/>
          <w:sz w:val="20"/>
          <w:szCs w:val="20"/>
        </w:rPr>
        <w:t>DECIMA SEXTA-INDEMNIDAD</w:t>
      </w:r>
      <w:r w:rsidR="00E76044" w:rsidRPr="00732C7B">
        <w:rPr>
          <w:rFonts w:ascii="Century Gothic" w:hAnsi="Century Gothic" w:cstheme="minorHAnsi"/>
          <w:sz w:val="20"/>
          <w:szCs w:val="20"/>
        </w:rPr>
        <w:t xml:space="preserve">. </w:t>
      </w:r>
      <w:r w:rsidR="00E76044" w:rsidRPr="00732C7B">
        <w:rPr>
          <w:rFonts w:ascii="Century Gothic" w:eastAsiaTheme="minorHAnsi" w:hAnsi="Century Gothic" w:cstheme="minorHAnsi"/>
          <w:sz w:val="20"/>
          <w:szCs w:val="20"/>
        </w:rPr>
        <w:t xml:space="preserve">El Contratista se obliga a indemnizar a LA INSTITUCION EDUCATIVA con ocasión de la violación o el incumplimiento de las obligaciones previstas en el presente Contrato. El Contratista se obliga a mantener indemne a la Entidad Estatal contratante de cualquier daño o perjuicio originado en reclamaciones de terceros que tengan como causa sus actuaciones hasta por el monto del daño o perjuicio causado. El Contratista mantendrá indemne a la Entidad Estatal contratante por cualquier obligación de carácter laboral o relacionado que se originen </w:t>
      </w:r>
      <w:r w:rsidR="00E76044" w:rsidRPr="00732C7B">
        <w:rPr>
          <w:rFonts w:ascii="Century Gothic" w:eastAsiaTheme="minorHAnsi" w:hAnsi="Century Gothic" w:cstheme="minorHAnsi"/>
          <w:sz w:val="20"/>
          <w:szCs w:val="20"/>
        </w:rPr>
        <w:lastRenderedPageBreak/>
        <w:t xml:space="preserve">en el incumplimiento de las obligaciones laborales que el Contratista asume frente al personal, subordinados o terceros que se vinculen a la ejecución de las obligaciones derivadas del presente Contrato. </w:t>
      </w:r>
      <w:r w:rsidR="00E76044" w:rsidRPr="00732C7B">
        <w:rPr>
          <w:rFonts w:ascii="Century Gothic" w:hAnsi="Century Gothic" w:cstheme="minorHAnsi"/>
          <w:b/>
          <w:sz w:val="20"/>
          <w:szCs w:val="20"/>
        </w:rPr>
        <w:t>DECIMA SEPTIMA</w:t>
      </w:r>
      <w:r w:rsidR="00E76044" w:rsidRPr="00732C7B">
        <w:rPr>
          <w:rFonts w:ascii="Century Gothic" w:eastAsiaTheme="minorHAnsi" w:hAnsi="Century Gothic" w:cstheme="minorHAnsi"/>
          <w:b/>
          <w:sz w:val="20"/>
          <w:szCs w:val="20"/>
        </w:rPr>
        <w:t xml:space="preserve"> -TERMINACIÓN, MODIFICACIÓN E INTERPRETACIÓN UNILATERAL DEL CONTRAT</w:t>
      </w:r>
      <w:r w:rsidR="00E76044" w:rsidRPr="00732C7B">
        <w:rPr>
          <w:rFonts w:ascii="Century Gothic" w:eastAsiaTheme="minorHAnsi" w:hAnsi="Century Gothic" w:cstheme="minorHAnsi"/>
          <w:b/>
          <w:bCs/>
          <w:sz w:val="20"/>
          <w:szCs w:val="20"/>
        </w:rPr>
        <w:t>O</w:t>
      </w:r>
      <w:r w:rsidR="00E76044" w:rsidRPr="00732C7B">
        <w:rPr>
          <w:rFonts w:ascii="Century Gothic" w:eastAsiaTheme="minorHAnsi" w:hAnsi="Century Gothic" w:cstheme="minorHAnsi"/>
          <w:sz w:val="20"/>
          <w:szCs w:val="20"/>
        </w:rPr>
        <w:t xml:space="preserve">. LA INSTITUCION EDUCATIVA puede terminar, modificar y/o interpretar unilateralmente el Contrato, de acuerdo con los artículos 15 a 17 de la Ley 80 de 1993, cuando lo considere necesario para que el Contratista cumpla con el objeto del presente Contrato. </w:t>
      </w:r>
      <w:r w:rsidR="00E76044" w:rsidRPr="00732C7B">
        <w:rPr>
          <w:rFonts w:ascii="Century Gothic" w:hAnsi="Century Gothic" w:cstheme="minorHAnsi"/>
          <w:b/>
          <w:sz w:val="20"/>
          <w:szCs w:val="20"/>
        </w:rPr>
        <w:t>DECIMA OCTAVA-</w:t>
      </w:r>
      <w:r w:rsidR="00E76044" w:rsidRPr="00732C7B">
        <w:rPr>
          <w:rFonts w:ascii="Century Gothic" w:eastAsiaTheme="minorHAnsi" w:hAnsi="Century Gothic" w:cstheme="minorHAnsi"/>
          <w:b/>
          <w:sz w:val="20"/>
          <w:szCs w:val="20"/>
        </w:rPr>
        <w:t xml:space="preserve"> </w:t>
      </w:r>
      <w:r w:rsidR="004B00FA" w:rsidRPr="00732C7B">
        <w:rPr>
          <w:rFonts w:ascii="Century Gothic" w:eastAsiaTheme="minorHAnsi" w:hAnsi="Century Gothic" w:cstheme="minorHAnsi"/>
          <w:b/>
          <w:sz w:val="20"/>
          <w:szCs w:val="20"/>
        </w:rPr>
        <w:t xml:space="preserve">CASO FORTUITO O FUERZA </w:t>
      </w:r>
      <w:r w:rsidR="002E4893" w:rsidRPr="00732C7B">
        <w:rPr>
          <w:rFonts w:ascii="Century Gothic" w:eastAsiaTheme="minorHAnsi" w:hAnsi="Century Gothic" w:cstheme="minorHAnsi"/>
          <w:b/>
          <w:sz w:val="20"/>
          <w:szCs w:val="20"/>
        </w:rPr>
        <w:t>MAYOR Y</w:t>
      </w:r>
      <w:r w:rsidR="004B00FA" w:rsidRPr="00732C7B">
        <w:rPr>
          <w:rFonts w:ascii="Century Gothic" w:eastAsiaTheme="minorHAnsi" w:hAnsi="Century Gothic" w:cstheme="minorHAnsi"/>
          <w:b/>
          <w:sz w:val="20"/>
          <w:szCs w:val="20"/>
        </w:rPr>
        <w:t xml:space="preserve"> SOLUCIÓN DE CONTROVERSIAS. </w:t>
      </w:r>
      <w:r w:rsidR="004B00FA" w:rsidRPr="00732C7B">
        <w:rPr>
          <w:rFonts w:ascii="Century Gothic" w:eastAsiaTheme="minorHAnsi" w:hAnsi="Century Gothic" w:cstheme="minorHAnsi"/>
          <w:sz w:val="20"/>
          <w:szCs w:val="20"/>
        </w:rPr>
        <w:t>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así mismo las controversias o diferencias que surjan entre el Contratista y la Entidad Estatal contratante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la existencia de una diferencia</w:t>
      </w:r>
      <w:r w:rsidR="00E76044" w:rsidRPr="00732C7B">
        <w:rPr>
          <w:rFonts w:ascii="Century Gothic" w:eastAsiaTheme="minorHAnsi" w:hAnsi="Century Gothic" w:cstheme="minorHAnsi"/>
          <w:sz w:val="20"/>
          <w:szCs w:val="20"/>
        </w:rPr>
        <w:t xml:space="preserve">. </w:t>
      </w:r>
      <w:r w:rsidR="002E4893" w:rsidRPr="00732C7B">
        <w:rPr>
          <w:rFonts w:ascii="Century Gothic" w:hAnsi="Century Gothic" w:cstheme="minorHAnsi"/>
          <w:b/>
          <w:sz w:val="20"/>
          <w:szCs w:val="20"/>
        </w:rPr>
        <w:t>DECIMA NOVENA</w:t>
      </w:r>
      <w:r w:rsidR="00E76044" w:rsidRPr="00732C7B">
        <w:rPr>
          <w:rFonts w:ascii="Century Gothic" w:hAnsi="Century Gothic" w:cstheme="minorHAnsi"/>
          <w:b/>
          <w:sz w:val="20"/>
          <w:szCs w:val="20"/>
        </w:rPr>
        <w:t>- DOMICILIO</w:t>
      </w:r>
      <w:r w:rsidR="00E76044" w:rsidRPr="00732C7B">
        <w:rPr>
          <w:rFonts w:ascii="Century Gothic" w:hAnsi="Century Gothic" w:cstheme="minorHAnsi"/>
          <w:sz w:val="20"/>
          <w:szCs w:val="20"/>
        </w:rPr>
        <w:t xml:space="preserve">. Las partes acuerdan como domicilio para todos los efectos legales a que hubiere lugar el Municipio de Ibagué. </w:t>
      </w:r>
      <w:r w:rsidR="00E76044" w:rsidRPr="00732C7B">
        <w:rPr>
          <w:rFonts w:ascii="Century Gothic" w:hAnsi="Century Gothic" w:cstheme="minorHAnsi"/>
          <w:b/>
          <w:sz w:val="20"/>
          <w:szCs w:val="20"/>
        </w:rPr>
        <w:t xml:space="preserve">VIGESIMA </w:t>
      </w:r>
      <w:r w:rsidR="0086615B" w:rsidRPr="00732C7B">
        <w:rPr>
          <w:rFonts w:ascii="Century Gothic" w:hAnsi="Century Gothic" w:cstheme="minorHAnsi"/>
          <w:b/>
          <w:sz w:val="20"/>
          <w:szCs w:val="20"/>
        </w:rPr>
        <w:t>–</w:t>
      </w:r>
      <w:r w:rsidR="00E76044" w:rsidRPr="00732C7B">
        <w:rPr>
          <w:rFonts w:ascii="Century Gothic" w:hAnsi="Century Gothic" w:cstheme="minorHAnsi"/>
          <w:b/>
          <w:sz w:val="20"/>
          <w:szCs w:val="20"/>
        </w:rPr>
        <w:t xml:space="preserve"> PERFECCIONAMIENTO</w:t>
      </w:r>
      <w:r w:rsidR="0086615B" w:rsidRPr="00732C7B">
        <w:rPr>
          <w:rFonts w:ascii="Century Gothic" w:hAnsi="Century Gothic" w:cstheme="minorHAnsi"/>
          <w:b/>
          <w:sz w:val="20"/>
          <w:szCs w:val="20"/>
        </w:rPr>
        <w:t xml:space="preserve"> Y </w:t>
      </w:r>
      <w:r w:rsidR="002E4893" w:rsidRPr="00732C7B">
        <w:rPr>
          <w:rFonts w:ascii="Century Gothic" w:hAnsi="Century Gothic" w:cstheme="minorHAnsi"/>
          <w:b/>
          <w:sz w:val="20"/>
          <w:szCs w:val="20"/>
        </w:rPr>
        <w:t>LEGALIZACION DEL</w:t>
      </w:r>
      <w:r w:rsidR="00E76044" w:rsidRPr="00732C7B">
        <w:rPr>
          <w:rFonts w:ascii="Century Gothic" w:hAnsi="Century Gothic" w:cstheme="minorHAnsi"/>
          <w:b/>
          <w:sz w:val="20"/>
          <w:szCs w:val="20"/>
        </w:rPr>
        <w:t xml:space="preserve"> CONTRATO</w:t>
      </w:r>
      <w:r w:rsidR="00E76044" w:rsidRPr="00732C7B">
        <w:rPr>
          <w:rFonts w:ascii="Century Gothic" w:hAnsi="Century Gothic" w:cstheme="minorHAnsi"/>
          <w:sz w:val="20"/>
          <w:szCs w:val="20"/>
        </w:rPr>
        <w:t>.</w:t>
      </w:r>
      <w:r w:rsidR="00B7268B" w:rsidRPr="00732C7B">
        <w:rPr>
          <w:rFonts w:ascii="Century Gothic" w:hAnsi="Century Gothic" w:cstheme="minorHAnsi"/>
          <w:sz w:val="20"/>
          <w:szCs w:val="20"/>
        </w:rPr>
        <w:t xml:space="preserve"> El contratista solo podrá iniciar el siguiente contrato, cuando se hayan cumplido los siguientes requisitos: a) Certificado de Disponibilidad  y Registro Presupuestal,   expedidos  por la Entidad,  b)    </w:t>
      </w:r>
      <w:r w:rsidR="00EC2D5D" w:rsidRPr="00732C7B">
        <w:rPr>
          <w:rFonts w:ascii="Century Gothic" w:hAnsi="Century Gothic" w:cstheme="minorHAnsi"/>
          <w:sz w:val="20"/>
          <w:szCs w:val="20"/>
        </w:rPr>
        <w:t>Verificación de documentos de capacidad jurídica y técnica solicitados en los documentos del proceso</w:t>
      </w:r>
      <w:r w:rsidR="00B7268B" w:rsidRPr="00732C7B">
        <w:rPr>
          <w:rFonts w:ascii="Century Gothic" w:hAnsi="Century Gothic" w:cstheme="minorHAnsi"/>
          <w:sz w:val="20"/>
          <w:szCs w:val="20"/>
        </w:rPr>
        <w:t xml:space="preserve">  </w:t>
      </w:r>
      <w:r w:rsidR="00EC2D5D" w:rsidRPr="00732C7B">
        <w:rPr>
          <w:rFonts w:ascii="Century Gothic" w:hAnsi="Century Gothic" w:cstheme="minorHAnsi"/>
          <w:sz w:val="20"/>
          <w:szCs w:val="20"/>
        </w:rPr>
        <w:t>c</w:t>
      </w:r>
      <w:r w:rsidR="00B7268B" w:rsidRPr="00732C7B">
        <w:rPr>
          <w:rFonts w:ascii="Century Gothic" w:hAnsi="Century Gothic" w:cstheme="minorHAnsi"/>
          <w:sz w:val="20"/>
          <w:szCs w:val="20"/>
        </w:rPr>
        <w:t xml:space="preserve">)   </w:t>
      </w:r>
      <w:r w:rsidR="00732C7B">
        <w:rPr>
          <w:rFonts w:ascii="Century Gothic" w:hAnsi="Century Gothic" w:cstheme="minorHAnsi"/>
          <w:sz w:val="20"/>
          <w:szCs w:val="20"/>
        </w:rPr>
        <w:t xml:space="preserve">Presentación de las consignaciones del </w:t>
      </w:r>
      <w:r w:rsidR="00B7268B" w:rsidRPr="00732C7B">
        <w:rPr>
          <w:rFonts w:ascii="Century Gothic" w:hAnsi="Century Gothic" w:cstheme="minorHAnsi"/>
          <w:sz w:val="20"/>
          <w:szCs w:val="20"/>
        </w:rPr>
        <w:t>2%  de  Estampillas Pro ancianos   y 1.5 %  de estampillas  Procultura sobre  el  valor   total  del  Contrato</w:t>
      </w:r>
      <w:r w:rsidR="00EC2D5D" w:rsidRPr="00732C7B">
        <w:rPr>
          <w:rFonts w:ascii="Century Gothic" w:hAnsi="Century Gothic" w:cstheme="minorHAnsi"/>
          <w:sz w:val="20"/>
          <w:szCs w:val="20"/>
        </w:rPr>
        <w:t xml:space="preserve">, excluido </w:t>
      </w:r>
      <w:proofErr w:type="spellStart"/>
      <w:r w:rsidR="00EC2D5D" w:rsidRPr="00732C7B">
        <w:rPr>
          <w:rFonts w:ascii="Century Gothic" w:hAnsi="Century Gothic" w:cstheme="minorHAnsi"/>
          <w:sz w:val="20"/>
          <w:szCs w:val="20"/>
        </w:rPr>
        <w:t>iva</w:t>
      </w:r>
      <w:proofErr w:type="spellEnd"/>
      <w:r w:rsidR="0086615B" w:rsidRPr="00732C7B">
        <w:rPr>
          <w:rFonts w:ascii="Century Gothic" w:hAnsi="Century Gothic" w:cstheme="minorHAnsi"/>
          <w:sz w:val="20"/>
          <w:szCs w:val="20"/>
        </w:rPr>
        <w:t>.</w:t>
      </w:r>
      <w:r w:rsidR="00B7268B" w:rsidRPr="00732C7B">
        <w:rPr>
          <w:rFonts w:ascii="Century Gothic" w:hAnsi="Century Gothic" w:cstheme="minorHAnsi"/>
          <w:sz w:val="20"/>
          <w:szCs w:val="20"/>
        </w:rPr>
        <w:t xml:space="preserve"> PARÁGRAFO: El presente contrato quedan incorporadas todas las disposiciones contempladas en el Reglamento de Contratación </w:t>
      </w:r>
      <w:r w:rsidR="00B7268B" w:rsidRPr="001B7DA1">
        <w:rPr>
          <w:rFonts w:ascii="Century Gothic" w:hAnsi="Century Gothic" w:cstheme="minorHAnsi"/>
          <w:sz w:val="20"/>
          <w:szCs w:val="20"/>
        </w:rPr>
        <w:t xml:space="preserve">aprobado por el Consejo Directivo de la Institución Educativa.  </w:t>
      </w:r>
      <w:r w:rsidR="002E4893" w:rsidRPr="001B7DA1">
        <w:rPr>
          <w:rFonts w:ascii="Century Gothic" w:hAnsi="Century Gothic" w:cstheme="minorHAnsi"/>
          <w:sz w:val="20"/>
          <w:szCs w:val="20"/>
        </w:rPr>
        <w:t>Para constancia</w:t>
      </w:r>
      <w:r w:rsidR="00B7268B" w:rsidRPr="001B7DA1">
        <w:rPr>
          <w:rFonts w:ascii="Century Gothic" w:hAnsi="Century Gothic" w:cstheme="minorHAnsi"/>
          <w:sz w:val="20"/>
          <w:szCs w:val="20"/>
        </w:rPr>
        <w:t xml:space="preserve">   </w:t>
      </w:r>
      <w:r w:rsidR="002E4893" w:rsidRPr="001B7DA1">
        <w:rPr>
          <w:rFonts w:ascii="Century Gothic" w:hAnsi="Century Gothic" w:cstheme="minorHAnsi"/>
          <w:sz w:val="20"/>
          <w:szCs w:val="20"/>
        </w:rPr>
        <w:t>se firma a</w:t>
      </w:r>
      <w:r w:rsidR="00B7268B" w:rsidRPr="001B7DA1">
        <w:rPr>
          <w:rFonts w:ascii="Century Gothic" w:hAnsi="Century Gothic" w:cstheme="minorHAnsi"/>
          <w:sz w:val="20"/>
          <w:szCs w:val="20"/>
        </w:rPr>
        <w:t xml:space="preserve"> </w:t>
      </w:r>
      <w:r w:rsidR="001B7DA1">
        <w:rPr>
          <w:rFonts w:ascii="Century Gothic" w:hAnsi="Century Gothic" w:cstheme="minorHAnsi"/>
          <w:sz w:val="20"/>
          <w:szCs w:val="20"/>
        </w:rPr>
        <w:t xml:space="preserve">los </w:t>
      </w:r>
      <w:r w:rsidR="001B7DA1" w:rsidRPr="001B7DA1">
        <w:rPr>
          <w:rFonts w:ascii="Century Gothic" w:hAnsi="Century Gothic"/>
          <w:b/>
          <w:sz w:val="20"/>
          <w:szCs w:val="20"/>
        </w:rPr>
        <w:t xml:space="preserve">29 </w:t>
      </w:r>
      <w:r w:rsidR="001B7DA1">
        <w:rPr>
          <w:rFonts w:ascii="Century Gothic" w:hAnsi="Century Gothic"/>
          <w:b/>
          <w:sz w:val="20"/>
          <w:szCs w:val="20"/>
        </w:rPr>
        <w:t xml:space="preserve">días del mes </w:t>
      </w:r>
      <w:r w:rsidR="001B7DA1" w:rsidRPr="001B7DA1">
        <w:rPr>
          <w:rFonts w:ascii="Century Gothic" w:hAnsi="Century Gothic"/>
          <w:b/>
          <w:sz w:val="20"/>
          <w:szCs w:val="20"/>
        </w:rPr>
        <w:t>de enero de 2026</w:t>
      </w:r>
      <w:r w:rsidR="00CF48C4" w:rsidRPr="001B7DA1">
        <w:rPr>
          <w:rFonts w:ascii="Century Gothic" w:hAnsi="Century Gothic" w:cstheme="minorHAnsi"/>
          <w:sz w:val="20"/>
          <w:szCs w:val="20"/>
        </w:rPr>
        <w:t>.</w:t>
      </w:r>
    </w:p>
    <w:p w14:paraId="401327E8" w14:textId="77777777" w:rsidR="00B7268B" w:rsidRPr="00732C7B" w:rsidRDefault="00B7268B" w:rsidP="00B7268B">
      <w:pPr>
        <w:pStyle w:val="Ttulo1"/>
        <w:jc w:val="left"/>
        <w:rPr>
          <w:rFonts w:ascii="Century Gothic" w:hAnsi="Century Gothic" w:cstheme="minorHAnsi"/>
          <w:sz w:val="20"/>
        </w:rPr>
      </w:pPr>
      <w:r w:rsidRPr="001B7DA1">
        <w:rPr>
          <w:rFonts w:ascii="Century Gothic" w:hAnsi="Century Gothic" w:cstheme="minorHAnsi"/>
          <w:sz w:val="20"/>
        </w:rPr>
        <w:t xml:space="preserve">CONTRATANTE                                       </w:t>
      </w:r>
      <w:r w:rsidR="00D41206" w:rsidRPr="001B7DA1">
        <w:rPr>
          <w:rFonts w:ascii="Century Gothic" w:hAnsi="Century Gothic" w:cstheme="minorHAnsi"/>
          <w:sz w:val="20"/>
        </w:rPr>
        <w:t xml:space="preserve">                        </w:t>
      </w:r>
      <w:r w:rsidRPr="001B7DA1">
        <w:rPr>
          <w:rFonts w:ascii="Century Gothic" w:hAnsi="Century Gothic" w:cstheme="minorHAnsi"/>
          <w:sz w:val="20"/>
        </w:rPr>
        <w:t xml:space="preserve">   </w:t>
      </w:r>
      <w:r w:rsidRPr="00732C7B">
        <w:rPr>
          <w:rFonts w:ascii="Century Gothic" w:hAnsi="Century Gothic" w:cstheme="minorHAnsi"/>
          <w:sz w:val="20"/>
        </w:rPr>
        <w:t xml:space="preserve">CONTRATISTA               </w:t>
      </w:r>
      <w:r w:rsidRPr="00732C7B">
        <w:rPr>
          <w:rFonts w:ascii="Century Gothic" w:hAnsi="Century Gothic" w:cstheme="minorHAnsi"/>
          <w:sz w:val="20"/>
        </w:rPr>
        <w:tab/>
        <w:t xml:space="preserve">                    </w:t>
      </w:r>
    </w:p>
    <w:p w14:paraId="39EED735" w14:textId="77777777" w:rsidR="005C7780" w:rsidRPr="00732C7B" w:rsidRDefault="005C7780" w:rsidP="005C7780">
      <w:pPr>
        <w:pStyle w:val="Ttulo1"/>
        <w:jc w:val="left"/>
        <w:rPr>
          <w:rFonts w:ascii="Century Gothic" w:hAnsi="Century Gothic" w:cstheme="minorHAnsi"/>
          <w:sz w:val="20"/>
        </w:rPr>
      </w:pPr>
      <w:r w:rsidRPr="00732C7B">
        <w:rPr>
          <w:rFonts w:ascii="Century Gothic" w:hAnsi="Century Gothic" w:cstheme="minorHAnsi"/>
          <w:sz w:val="20"/>
        </w:rPr>
        <w:t xml:space="preserve">                    </w:t>
      </w:r>
    </w:p>
    <w:p w14:paraId="1AC2E39F" w14:textId="77777777" w:rsidR="001E0437" w:rsidRPr="00732C7B" w:rsidRDefault="001E0437" w:rsidP="001E0437">
      <w:pPr>
        <w:rPr>
          <w:rFonts w:ascii="Century Gothic" w:hAnsi="Century Gothic" w:cstheme="minorHAnsi"/>
          <w:sz w:val="20"/>
          <w:szCs w:val="20"/>
        </w:rPr>
      </w:pPr>
    </w:p>
    <w:p w14:paraId="78B02360" w14:textId="77777777" w:rsidR="002E5C68" w:rsidRPr="00732C7B" w:rsidRDefault="002E5C68" w:rsidP="001E0437">
      <w:pPr>
        <w:rPr>
          <w:rFonts w:ascii="Century Gothic" w:hAnsi="Century Gothic" w:cstheme="minorHAnsi"/>
          <w:sz w:val="20"/>
          <w:szCs w:val="20"/>
        </w:rPr>
      </w:pPr>
    </w:p>
    <w:p w14:paraId="184A0D1E" w14:textId="77777777" w:rsidR="005C7780" w:rsidRPr="00732C7B" w:rsidRDefault="00EC2D5D" w:rsidP="005C7780">
      <w:pPr>
        <w:pStyle w:val="Ttulo1"/>
        <w:jc w:val="left"/>
        <w:rPr>
          <w:rFonts w:ascii="Century Gothic" w:hAnsi="Century Gothic" w:cstheme="minorHAnsi"/>
          <w:sz w:val="20"/>
          <w:lang w:val="es-CO"/>
        </w:rPr>
      </w:pPr>
      <w:r w:rsidRPr="00732C7B">
        <w:rPr>
          <w:rFonts w:ascii="Century Gothic" w:hAnsi="Century Gothic" w:cstheme="minorHAnsi"/>
          <w:sz w:val="20"/>
        </w:rPr>
        <w:t>ORLANDO OLIVERA MORALES</w:t>
      </w:r>
      <w:r w:rsidRPr="00732C7B">
        <w:rPr>
          <w:rFonts w:ascii="Century Gothic" w:hAnsi="Century Gothic" w:cstheme="minorHAnsi"/>
          <w:sz w:val="20"/>
        </w:rPr>
        <w:tab/>
      </w:r>
      <w:r w:rsidR="005C7780" w:rsidRPr="00732C7B">
        <w:rPr>
          <w:rFonts w:ascii="Century Gothic" w:hAnsi="Century Gothic" w:cstheme="minorHAnsi"/>
          <w:sz w:val="20"/>
        </w:rPr>
        <w:tab/>
      </w:r>
      <w:r w:rsidR="005C7780" w:rsidRPr="00732C7B">
        <w:rPr>
          <w:rFonts w:ascii="Century Gothic" w:hAnsi="Century Gothic" w:cstheme="minorHAnsi"/>
          <w:sz w:val="20"/>
        </w:rPr>
        <w:tab/>
      </w:r>
      <w:r w:rsidR="00F16F3A" w:rsidRPr="00732C7B">
        <w:rPr>
          <w:rFonts w:ascii="Century Gothic" w:hAnsi="Century Gothic" w:cstheme="minorHAnsi"/>
          <w:sz w:val="20"/>
        </w:rPr>
        <w:t>HERNAN DARIO TRUJILLO NORMAN</w:t>
      </w:r>
    </w:p>
    <w:p w14:paraId="6BE5F975" w14:textId="77777777" w:rsidR="00E91833" w:rsidRPr="00732C7B" w:rsidRDefault="005C7780" w:rsidP="00E91833">
      <w:pPr>
        <w:tabs>
          <w:tab w:val="left" w:pos="1875"/>
        </w:tabs>
        <w:rPr>
          <w:rFonts w:ascii="Century Gothic" w:hAnsi="Century Gothic" w:cstheme="minorHAnsi"/>
          <w:b/>
          <w:sz w:val="20"/>
          <w:szCs w:val="20"/>
          <w:shd w:val="clear" w:color="auto" w:fill="FFFFFF" w:themeFill="background1"/>
        </w:rPr>
      </w:pPr>
      <w:r w:rsidRPr="00732C7B">
        <w:rPr>
          <w:rFonts w:ascii="Century Gothic" w:hAnsi="Century Gothic" w:cstheme="minorHAnsi"/>
          <w:b/>
          <w:sz w:val="20"/>
          <w:szCs w:val="20"/>
          <w:lang w:val="es-CO"/>
        </w:rPr>
        <w:t xml:space="preserve">Rector                                         </w:t>
      </w:r>
      <w:r w:rsidRPr="00732C7B">
        <w:rPr>
          <w:rFonts w:ascii="Century Gothic" w:hAnsi="Century Gothic" w:cstheme="minorHAnsi"/>
          <w:b/>
          <w:sz w:val="20"/>
          <w:szCs w:val="20"/>
          <w:lang w:val="es-CO"/>
        </w:rPr>
        <w:tab/>
      </w:r>
      <w:r w:rsidRPr="00732C7B">
        <w:rPr>
          <w:rFonts w:ascii="Century Gothic" w:hAnsi="Century Gothic" w:cstheme="minorHAnsi"/>
          <w:b/>
          <w:sz w:val="20"/>
          <w:szCs w:val="20"/>
          <w:lang w:val="es-CO"/>
        </w:rPr>
        <w:tab/>
      </w:r>
      <w:r w:rsidR="00F16F3A" w:rsidRPr="00732C7B">
        <w:rPr>
          <w:rFonts w:ascii="Century Gothic" w:hAnsi="Century Gothic" w:cstheme="minorHAnsi"/>
          <w:b/>
          <w:sz w:val="20"/>
          <w:szCs w:val="20"/>
        </w:rPr>
        <w:t>SYSCAFE SAS</w:t>
      </w:r>
    </w:p>
    <w:p w14:paraId="4E2B3871" w14:textId="1E95C4A1" w:rsidR="008C296D" w:rsidRPr="00732C7B" w:rsidRDefault="008C296D" w:rsidP="008C296D">
      <w:pPr>
        <w:tabs>
          <w:tab w:val="left" w:pos="1875"/>
        </w:tabs>
        <w:ind w:left="4248"/>
        <w:rPr>
          <w:rFonts w:ascii="Century Gothic" w:hAnsi="Century Gothic" w:cstheme="minorHAnsi"/>
          <w:b/>
          <w:bCs/>
          <w:sz w:val="20"/>
          <w:szCs w:val="20"/>
          <w:lang w:val="es-CO"/>
        </w:rPr>
      </w:pPr>
      <w:r w:rsidRPr="00732C7B">
        <w:rPr>
          <w:rFonts w:ascii="Century Gothic" w:hAnsi="Century Gothic" w:cstheme="minorHAnsi"/>
          <w:b/>
          <w:bCs/>
          <w:sz w:val="20"/>
          <w:szCs w:val="20"/>
          <w:lang w:val="es-CO"/>
        </w:rPr>
        <w:t xml:space="preserve">Dirección: </w:t>
      </w:r>
      <w:proofErr w:type="spellStart"/>
      <w:r w:rsidRPr="00732C7B">
        <w:rPr>
          <w:rFonts w:ascii="Century Gothic" w:hAnsi="Century Gothic" w:cstheme="minorHAnsi"/>
          <w:b/>
          <w:bCs/>
          <w:sz w:val="20"/>
          <w:szCs w:val="20"/>
          <w:lang w:val="es-CO"/>
        </w:rPr>
        <w:t>Cll</w:t>
      </w:r>
      <w:proofErr w:type="spellEnd"/>
      <w:r w:rsidRPr="00732C7B">
        <w:rPr>
          <w:rFonts w:ascii="Century Gothic" w:hAnsi="Century Gothic" w:cstheme="minorHAnsi"/>
          <w:b/>
          <w:bCs/>
          <w:sz w:val="20"/>
          <w:szCs w:val="20"/>
          <w:lang w:val="es-CO"/>
        </w:rPr>
        <w:t xml:space="preserve"> 109 </w:t>
      </w:r>
      <w:proofErr w:type="spellStart"/>
      <w:r w:rsidRPr="00732C7B">
        <w:rPr>
          <w:rFonts w:ascii="Century Gothic" w:hAnsi="Century Gothic" w:cstheme="minorHAnsi"/>
          <w:b/>
          <w:bCs/>
          <w:sz w:val="20"/>
          <w:szCs w:val="20"/>
          <w:lang w:val="es-CO"/>
        </w:rPr>
        <w:t>N°</w:t>
      </w:r>
      <w:proofErr w:type="spellEnd"/>
      <w:r w:rsidRPr="00732C7B">
        <w:rPr>
          <w:rFonts w:ascii="Century Gothic" w:hAnsi="Century Gothic" w:cstheme="minorHAnsi"/>
          <w:b/>
          <w:bCs/>
          <w:sz w:val="20"/>
          <w:szCs w:val="20"/>
          <w:lang w:val="es-CO"/>
        </w:rPr>
        <w:t xml:space="preserve"> 20 Sur - 100 B/ San Francisco de Aparco</w:t>
      </w:r>
    </w:p>
    <w:p w14:paraId="7DBE7A68" w14:textId="724BEFF0" w:rsidR="00B06BE9" w:rsidRPr="00732C7B" w:rsidRDefault="008C296D" w:rsidP="008C296D">
      <w:pPr>
        <w:tabs>
          <w:tab w:val="left" w:pos="1875"/>
        </w:tabs>
        <w:rPr>
          <w:rFonts w:ascii="Century Gothic" w:eastAsia="Calibri" w:hAnsi="Century Gothic" w:cstheme="minorHAnsi"/>
          <w:sz w:val="20"/>
          <w:szCs w:val="20"/>
          <w:lang w:val="es-CO"/>
        </w:rPr>
      </w:pPr>
      <w:r w:rsidRPr="00732C7B">
        <w:rPr>
          <w:rFonts w:ascii="Century Gothic" w:hAnsi="Century Gothic" w:cstheme="minorHAnsi"/>
          <w:b/>
          <w:bCs/>
          <w:sz w:val="20"/>
          <w:szCs w:val="20"/>
          <w:lang w:val="es-CO"/>
        </w:rPr>
        <w:tab/>
      </w:r>
      <w:r w:rsidRPr="00732C7B">
        <w:rPr>
          <w:rFonts w:ascii="Century Gothic" w:hAnsi="Century Gothic" w:cstheme="minorHAnsi"/>
          <w:b/>
          <w:bCs/>
          <w:sz w:val="20"/>
          <w:szCs w:val="20"/>
          <w:lang w:val="es-CO"/>
        </w:rPr>
        <w:tab/>
      </w:r>
      <w:r w:rsidRPr="00732C7B">
        <w:rPr>
          <w:rFonts w:ascii="Century Gothic" w:hAnsi="Century Gothic" w:cstheme="minorHAnsi"/>
          <w:b/>
          <w:bCs/>
          <w:sz w:val="20"/>
          <w:szCs w:val="20"/>
          <w:lang w:val="es-CO"/>
        </w:rPr>
        <w:tab/>
      </w:r>
      <w:r w:rsidRPr="00732C7B">
        <w:rPr>
          <w:rFonts w:ascii="Century Gothic" w:hAnsi="Century Gothic" w:cstheme="minorHAnsi"/>
          <w:b/>
          <w:bCs/>
          <w:sz w:val="20"/>
          <w:szCs w:val="20"/>
          <w:lang w:val="es-CO"/>
        </w:rPr>
        <w:tab/>
      </w:r>
      <w:r w:rsidRPr="00732C7B">
        <w:rPr>
          <w:rFonts w:ascii="Century Gothic" w:hAnsi="Century Gothic" w:cstheme="minorHAnsi"/>
          <w:b/>
          <w:bCs/>
          <w:sz w:val="20"/>
          <w:szCs w:val="20"/>
          <w:lang w:val="es-CO"/>
        </w:rPr>
        <w:tab/>
        <w:t>Teléfono: 91898888</w:t>
      </w:r>
      <w:r w:rsidR="00E91833" w:rsidRPr="00732C7B">
        <w:rPr>
          <w:rFonts w:ascii="Century Gothic" w:eastAsia="Calibri" w:hAnsi="Century Gothic" w:cstheme="minorHAnsi"/>
          <w:sz w:val="20"/>
          <w:szCs w:val="20"/>
          <w:lang w:val="es-CO"/>
        </w:rPr>
        <w:tab/>
      </w:r>
      <w:r w:rsidR="00E91833" w:rsidRPr="00732C7B">
        <w:rPr>
          <w:rFonts w:ascii="Century Gothic" w:eastAsia="Calibri" w:hAnsi="Century Gothic" w:cstheme="minorHAnsi"/>
          <w:sz w:val="20"/>
          <w:szCs w:val="20"/>
          <w:lang w:val="es-CO"/>
        </w:rPr>
        <w:tab/>
      </w:r>
      <w:r w:rsidR="00E91833" w:rsidRPr="00732C7B">
        <w:rPr>
          <w:rFonts w:ascii="Century Gothic" w:eastAsia="Calibri" w:hAnsi="Century Gothic" w:cstheme="minorHAnsi"/>
          <w:sz w:val="20"/>
          <w:szCs w:val="20"/>
          <w:lang w:val="es-CO"/>
        </w:rPr>
        <w:tab/>
      </w:r>
      <w:r w:rsidR="00E91833" w:rsidRPr="00732C7B">
        <w:rPr>
          <w:rFonts w:ascii="Century Gothic" w:eastAsia="Calibri" w:hAnsi="Century Gothic" w:cstheme="minorHAnsi"/>
          <w:sz w:val="20"/>
          <w:szCs w:val="20"/>
          <w:lang w:val="es-CO"/>
        </w:rPr>
        <w:tab/>
      </w:r>
      <w:r w:rsidR="00E91833" w:rsidRPr="00732C7B">
        <w:rPr>
          <w:rFonts w:ascii="Century Gothic" w:eastAsia="Calibri" w:hAnsi="Century Gothic" w:cstheme="minorHAnsi"/>
          <w:sz w:val="20"/>
          <w:szCs w:val="20"/>
          <w:lang w:val="es-CO"/>
        </w:rPr>
        <w:tab/>
      </w:r>
    </w:p>
    <w:p w14:paraId="4AEC4ACA" w14:textId="08A95968" w:rsidR="002C0848" w:rsidRPr="00732C7B" w:rsidRDefault="00D05747" w:rsidP="007F1B5C">
      <w:pPr>
        <w:rPr>
          <w:rFonts w:ascii="Century Gothic" w:hAnsi="Century Gothic" w:cstheme="minorHAnsi"/>
          <w:sz w:val="20"/>
          <w:szCs w:val="20"/>
          <w:lang w:val="es-CO"/>
        </w:rPr>
      </w:pPr>
      <w:r w:rsidRPr="00732C7B">
        <w:rPr>
          <w:rFonts w:ascii="Century Gothic" w:hAnsi="Century Gothic" w:cstheme="minorHAnsi"/>
          <w:sz w:val="20"/>
          <w:szCs w:val="20"/>
          <w:lang w:val="es-CO"/>
        </w:rPr>
        <w:t>P</w:t>
      </w:r>
      <w:r w:rsidR="00D93207" w:rsidRPr="00732C7B">
        <w:rPr>
          <w:rFonts w:ascii="Century Gothic" w:hAnsi="Century Gothic" w:cstheme="minorHAnsi"/>
          <w:sz w:val="20"/>
          <w:szCs w:val="20"/>
          <w:lang w:val="es-CO"/>
        </w:rPr>
        <w:t xml:space="preserve">royecto </w:t>
      </w:r>
      <w:r w:rsidR="00C620F7" w:rsidRPr="00732C7B">
        <w:rPr>
          <w:rFonts w:ascii="Century Gothic" w:hAnsi="Century Gothic" w:cstheme="minorHAnsi"/>
          <w:sz w:val="20"/>
          <w:szCs w:val="20"/>
          <w:lang w:val="es-CO"/>
        </w:rPr>
        <w:t xml:space="preserve">minuta: </w:t>
      </w:r>
      <w:r w:rsidR="00EC2D5D" w:rsidRPr="00732C7B">
        <w:rPr>
          <w:rFonts w:ascii="Century Gothic" w:hAnsi="Century Gothic" w:cstheme="minorHAnsi"/>
          <w:sz w:val="20"/>
          <w:szCs w:val="20"/>
          <w:lang w:val="es-CO"/>
        </w:rPr>
        <w:t>Olga R contratista externa</w:t>
      </w:r>
    </w:p>
    <w:sectPr w:rsidR="002C0848" w:rsidRPr="00732C7B" w:rsidSect="006675A2">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9F108" w14:textId="77777777" w:rsidR="002E227F" w:rsidRDefault="002E227F" w:rsidP="00207D2C">
      <w:r>
        <w:separator/>
      </w:r>
    </w:p>
  </w:endnote>
  <w:endnote w:type="continuationSeparator" w:id="0">
    <w:p w14:paraId="78E6D465" w14:textId="77777777" w:rsidR="002E227F" w:rsidRDefault="002E227F" w:rsidP="00207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IDFont+F3">
    <w:altName w:val="Calibri"/>
    <w:panose1 w:val="00000000000000000000"/>
    <w:charset w:val="00"/>
    <w:family w:val="auto"/>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3223589"/>
      <w:docPartObj>
        <w:docPartGallery w:val="Page Numbers (Bottom of Page)"/>
        <w:docPartUnique/>
      </w:docPartObj>
    </w:sdtPr>
    <w:sdtContent>
      <w:p w14:paraId="7DE37D9C" w14:textId="77777777" w:rsidR="004A5982" w:rsidRPr="00BD69D1" w:rsidRDefault="004A5982" w:rsidP="00624F18">
        <w:pPr>
          <w:pStyle w:val="Piedepgina"/>
          <w:jc w:val="center"/>
        </w:pPr>
        <w:r w:rsidRPr="00BD69D1">
          <w:t>AQUÍ TODOS CRECEMOS</w:t>
        </w:r>
      </w:p>
      <w:p w14:paraId="1B56C5D5" w14:textId="77777777" w:rsidR="004A5982" w:rsidRPr="00BD69D1" w:rsidRDefault="004A5982" w:rsidP="00624F18">
        <w:pPr>
          <w:pStyle w:val="Piedepgina"/>
          <w:jc w:val="center"/>
        </w:pPr>
        <w:r w:rsidRPr="00BD69D1">
          <w:t>Calle 100 No. 2A -03 Barrio Jardín Santander</w:t>
        </w:r>
      </w:p>
      <w:p w14:paraId="6AF02F1A" w14:textId="77777777" w:rsidR="004A5982" w:rsidRPr="00207D2C" w:rsidRDefault="004A5982" w:rsidP="00624F18">
        <w:pPr>
          <w:pStyle w:val="Piedepgina"/>
          <w:jc w:val="center"/>
        </w:pPr>
        <w:r w:rsidRPr="00BD69D1">
          <w:t xml:space="preserve">Telefax: 2685318  E-mail </w:t>
        </w:r>
        <w:hyperlink r:id="rId1" w:history="1">
          <w:r w:rsidRPr="00BD69D1">
            <w:rPr>
              <w:rStyle w:val="Hipervnculo"/>
            </w:rPr>
            <w:t>raicesf@hotmail.com</w:t>
          </w:r>
        </w:hyperlink>
        <w:r w:rsidRPr="00BD69D1">
          <w:t xml:space="preserve">  </w:t>
        </w:r>
      </w:p>
      <w:p w14:paraId="1B4BF787" w14:textId="69ADF378" w:rsidR="004A5982" w:rsidRDefault="004A5982">
        <w:pPr>
          <w:pStyle w:val="Piedepgina"/>
          <w:jc w:val="right"/>
        </w:pPr>
        <w:r>
          <w:fldChar w:fldCharType="begin"/>
        </w:r>
        <w:r>
          <w:instrText>PAGE   \* MERGEFORMAT</w:instrText>
        </w:r>
        <w:r>
          <w:fldChar w:fldCharType="separate"/>
        </w:r>
        <w:r w:rsidR="00541476">
          <w:rPr>
            <w:noProof/>
          </w:rPr>
          <w:t>1</w:t>
        </w:r>
        <w:r>
          <w:fldChar w:fldCharType="end"/>
        </w:r>
      </w:p>
    </w:sdtContent>
  </w:sdt>
  <w:p w14:paraId="4C63ABEA" w14:textId="77777777" w:rsidR="004A5982" w:rsidRPr="00207D2C" w:rsidRDefault="004A5982" w:rsidP="008E2E57">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FA558" w14:textId="77777777" w:rsidR="002E227F" w:rsidRDefault="002E227F" w:rsidP="00207D2C">
      <w:r>
        <w:separator/>
      </w:r>
    </w:p>
  </w:footnote>
  <w:footnote w:type="continuationSeparator" w:id="0">
    <w:p w14:paraId="19A88164" w14:textId="77777777" w:rsidR="002E227F" w:rsidRDefault="002E227F" w:rsidP="00207D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F48E2" w14:textId="48248288" w:rsidR="007E34EE" w:rsidRDefault="007E34EE" w:rsidP="007E34EE">
    <w:pPr>
      <w:ind w:left="-1411"/>
      <w:jc w:val="center"/>
      <w:rPr>
        <w:rFonts w:ascii="Century Gothic" w:hAnsi="Century Gothic"/>
        <w:b/>
        <w:sz w:val="22"/>
        <w:szCs w:val="20"/>
      </w:rPr>
    </w:pPr>
    <w:r>
      <w:rPr>
        <w:noProof/>
        <w:lang w:val="es-CO" w:eastAsia="es-CO"/>
      </w:rPr>
      <w:drawing>
        <wp:anchor distT="0" distB="0" distL="114300" distR="114300" simplePos="0" relativeHeight="251658240" behindDoc="0" locked="0" layoutInCell="1" allowOverlap="1" wp14:anchorId="2C5CD760" wp14:editId="6D46973A">
          <wp:simplePos x="0" y="0"/>
          <wp:positionH relativeFrom="column">
            <wp:posOffset>-925195</wp:posOffset>
          </wp:positionH>
          <wp:positionV relativeFrom="paragraph">
            <wp:posOffset>-222885</wp:posOffset>
          </wp:positionV>
          <wp:extent cx="1056640" cy="9525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l="31720" t="35699" r="54482" b="40712"/>
                  <a:stretch>
                    <a:fillRect/>
                  </a:stretch>
                </pic:blipFill>
                <pic:spPr bwMode="auto">
                  <a:xfrm>
                    <a:off x="0" y="0"/>
                    <a:ext cx="1056640" cy="952500"/>
                  </a:xfrm>
                  <a:prstGeom prst="rect">
                    <a:avLst/>
                  </a:prstGeom>
                  <a:noFill/>
                </pic:spPr>
              </pic:pic>
            </a:graphicData>
          </a:graphic>
          <wp14:sizeRelH relativeFrom="page">
            <wp14:pctWidth>0</wp14:pctWidth>
          </wp14:sizeRelH>
          <wp14:sizeRelV relativeFrom="page">
            <wp14:pctHeight>0</wp14:pctHeight>
          </wp14:sizeRelV>
        </wp:anchor>
      </w:drawing>
    </w:r>
    <w:r>
      <w:rPr>
        <w:rFonts w:ascii="Century Gothic" w:hAnsi="Century Gothic"/>
        <w:b/>
        <w:sz w:val="22"/>
      </w:rPr>
      <w:t xml:space="preserve">                      INSTITUCIÓN EDUCATIVA “RAÍCES DEL FUTURO”</w:t>
    </w:r>
  </w:p>
  <w:p w14:paraId="455BB2C2" w14:textId="77777777" w:rsidR="007E34EE" w:rsidRDefault="007E34EE" w:rsidP="007E34EE">
    <w:pPr>
      <w:ind w:left="-1411"/>
      <w:jc w:val="center"/>
      <w:rPr>
        <w:rFonts w:ascii="Century Gothic" w:hAnsi="Century Gothic"/>
        <w:b/>
        <w:sz w:val="22"/>
      </w:rPr>
    </w:pPr>
    <w:r>
      <w:rPr>
        <w:rFonts w:ascii="Century Gothic" w:hAnsi="Century Gothic"/>
        <w:b/>
        <w:sz w:val="22"/>
      </w:rPr>
      <w:t xml:space="preserve">                  Registro Educativo: 10011604</w:t>
    </w:r>
  </w:p>
  <w:p w14:paraId="69E5A034" w14:textId="77777777" w:rsidR="007E34EE" w:rsidRDefault="007E34EE" w:rsidP="007E34EE">
    <w:pPr>
      <w:ind w:left="-1411"/>
      <w:jc w:val="center"/>
      <w:rPr>
        <w:rFonts w:ascii="Century Gothic" w:hAnsi="Century Gothic"/>
        <w:b/>
        <w:sz w:val="22"/>
      </w:rPr>
    </w:pPr>
    <w:r>
      <w:rPr>
        <w:rFonts w:ascii="Century Gothic" w:hAnsi="Century Gothic"/>
        <w:b/>
        <w:sz w:val="22"/>
      </w:rPr>
      <w:t xml:space="preserve">                  Creada mediante decreto No 495 del 18 de junio de 2003</w:t>
    </w:r>
  </w:p>
  <w:p w14:paraId="293FED7E" w14:textId="77777777" w:rsidR="007E34EE" w:rsidRDefault="007E34EE" w:rsidP="007E34EE">
    <w:pPr>
      <w:ind w:left="-1411"/>
      <w:jc w:val="center"/>
      <w:rPr>
        <w:rFonts w:ascii="Century Gothic" w:hAnsi="Century Gothic"/>
        <w:b/>
        <w:sz w:val="22"/>
      </w:rPr>
    </w:pPr>
    <w:r>
      <w:rPr>
        <w:rFonts w:ascii="Century Gothic" w:hAnsi="Century Gothic"/>
        <w:b/>
        <w:sz w:val="22"/>
      </w:rPr>
      <w:t xml:space="preserve">                       Aprobación de estudios Resolución  No. 1703-01965 del 11 de noviembre de 2021</w:t>
    </w:r>
  </w:p>
  <w:p w14:paraId="1486C541" w14:textId="77777777" w:rsidR="007E34EE" w:rsidRDefault="007E34EE" w:rsidP="007E34EE">
    <w:pPr>
      <w:ind w:left="-1411"/>
      <w:jc w:val="center"/>
      <w:rPr>
        <w:rFonts w:ascii="Century Gothic" w:hAnsi="Century Gothic"/>
        <w:b/>
        <w:sz w:val="22"/>
      </w:rPr>
    </w:pPr>
    <w:r>
      <w:rPr>
        <w:rFonts w:ascii="Century Gothic" w:hAnsi="Century Gothic"/>
        <w:b/>
        <w:sz w:val="22"/>
      </w:rPr>
      <w:t xml:space="preserve">                         Registro DANE 173001008945          </w:t>
    </w:r>
    <w:proofErr w:type="spellStart"/>
    <w:r>
      <w:rPr>
        <w:rFonts w:ascii="Century Gothic" w:hAnsi="Century Gothic"/>
        <w:b/>
        <w:sz w:val="22"/>
      </w:rPr>
      <w:t>Nit</w:t>
    </w:r>
    <w:proofErr w:type="spellEnd"/>
    <w:r>
      <w:rPr>
        <w:rFonts w:ascii="Century Gothic" w:hAnsi="Century Gothic"/>
        <w:b/>
        <w:sz w:val="22"/>
      </w:rPr>
      <w:t xml:space="preserve"> 800254865-6</w:t>
    </w:r>
  </w:p>
  <w:p w14:paraId="4BE92BE6" w14:textId="77777777" w:rsidR="00CE4578" w:rsidRDefault="00CE4578" w:rsidP="00E45DEC">
    <w:pPr>
      <w:tabs>
        <w:tab w:val="left" w:pos="6480"/>
      </w:tabs>
      <w:ind w:left="2280"/>
      <w:jc w:val="right"/>
      <w:rPr>
        <w:i/>
        <w:sz w:val="32"/>
        <w:szCs w:val="32"/>
        <w:u w:val="single"/>
      </w:rPr>
    </w:pPr>
  </w:p>
  <w:p w14:paraId="75BB6DF9" w14:textId="45AA22E4" w:rsidR="004A5982" w:rsidRPr="00E45DEC" w:rsidRDefault="004A5982" w:rsidP="00E45DEC">
    <w:pPr>
      <w:tabs>
        <w:tab w:val="left" w:pos="6480"/>
      </w:tabs>
      <w:ind w:left="2280"/>
      <w:jc w:val="right"/>
      <w:rPr>
        <w:i/>
        <w:sz w:val="32"/>
        <w:szCs w:val="32"/>
        <w:u w:val="single"/>
      </w:rPr>
    </w:pPr>
    <w:r w:rsidRPr="00E45DEC">
      <w:rPr>
        <w:i/>
        <w:sz w:val="32"/>
        <w:szCs w:val="32"/>
        <w:u w:val="single"/>
      </w:rPr>
      <w:t xml:space="preserve">CONTRATO No </w:t>
    </w:r>
    <w:r w:rsidR="00BB7465">
      <w:rPr>
        <w:i/>
        <w:sz w:val="32"/>
        <w:szCs w:val="32"/>
        <w:u w:val="single"/>
      </w:rPr>
      <w:t>0</w:t>
    </w:r>
    <w:r w:rsidR="00EC3310">
      <w:rPr>
        <w:i/>
        <w:sz w:val="32"/>
        <w:szCs w:val="32"/>
        <w:u w:val="single"/>
      </w:rPr>
      <w:t>4</w:t>
    </w:r>
    <w:r>
      <w:rPr>
        <w:i/>
        <w:sz w:val="32"/>
        <w:szCs w:val="32"/>
        <w:u w:val="single"/>
      </w:rPr>
      <w:t xml:space="preserve"> DE </w:t>
    </w:r>
    <w:r w:rsidR="00CE4578">
      <w:rPr>
        <w:i/>
        <w:sz w:val="32"/>
        <w:szCs w:val="32"/>
        <w:u w:val="single"/>
      </w:rPr>
      <w:t>202</w:t>
    </w:r>
    <w:r w:rsidR="00732C7B">
      <w:rPr>
        <w:i/>
        <w:sz w:val="32"/>
        <w:szCs w:val="32"/>
        <w:u w:val="single"/>
      </w:rPr>
      <w:t>6</w:t>
    </w:r>
  </w:p>
  <w:p w14:paraId="3276D4FB" w14:textId="77777777" w:rsidR="004A5982" w:rsidRDefault="004A598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0" type="#_x0000_t75" style="width:11.4pt;height:11.4pt" o:bullet="t">
        <v:imagedata r:id="rId1" o:title="mso4C0E"/>
      </v:shape>
    </w:pict>
  </w:numPicBullet>
  <w:abstractNum w:abstractNumId="0" w15:restartNumberingAfterBreak="0">
    <w:nsid w:val="07E514FC"/>
    <w:multiLevelType w:val="hybridMultilevel"/>
    <w:tmpl w:val="92C40050"/>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50451D2"/>
    <w:multiLevelType w:val="hybridMultilevel"/>
    <w:tmpl w:val="36F831D0"/>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5333D91"/>
    <w:multiLevelType w:val="hybridMultilevel"/>
    <w:tmpl w:val="ABCE7AF0"/>
    <w:lvl w:ilvl="0" w:tplc="080A0007">
      <w:start w:val="1"/>
      <w:numFmt w:val="bullet"/>
      <w:lvlText w:val=""/>
      <w:lvlPicBulletId w:val="0"/>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3">
      <w:start w:val="1"/>
      <w:numFmt w:val="bullet"/>
      <w:lvlText w:val="o"/>
      <w:lvlJc w:val="left"/>
      <w:pPr>
        <w:ind w:left="2160" w:hanging="360"/>
      </w:pPr>
      <w:rPr>
        <w:rFonts w:ascii="Courier New" w:hAnsi="Courier New" w:cs="Courier New"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2AD6322"/>
    <w:multiLevelType w:val="hybridMultilevel"/>
    <w:tmpl w:val="D3D2DF46"/>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11356407">
    <w:abstractNumId w:val="2"/>
  </w:num>
  <w:num w:numId="2" w16cid:durableId="1858886415">
    <w:abstractNumId w:val="3"/>
  </w:num>
  <w:num w:numId="3" w16cid:durableId="334460776">
    <w:abstractNumId w:val="1"/>
  </w:num>
  <w:num w:numId="4" w16cid:durableId="652753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7D2C"/>
    <w:rsid w:val="00003A8D"/>
    <w:rsid w:val="00004C28"/>
    <w:rsid w:val="00007B91"/>
    <w:rsid w:val="000113A7"/>
    <w:rsid w:val="000134BE"/>
    <w:rsid w:val="0001375C"/>
    <w:rsid w:val="000152AE"/>
    <w:rsid w:val="00015CA1"/>
    <w:rsid w:val="00016FA5"/>
    <w:rsid w:val="00017E58"/>
    <w:rsid w:val="000202F2"/>
    <w:rsid w:val="00025B2F"/>
    <w:rsid w:val="00027FAA"/>
    <w:rsid w:val="00034546"/>
    <w:rsid w:val="000349D0"/>
    <w:rsid w:val="00041F3D"/>
    <w:rsid w:val="00043A9F"/>
    <w:rsid w:val="00046B71"/>
    <w:rsid w:val="00046C64"/>
    <w:rsid w:val="0005032A"/>
    <w:rsid w:val="000512AF"/>
    <w:rsid w:val="000547BA"/>
    <w:rsid w:val="00055F27"/>
    <w:rsid w:val="00060ECE"/>
    <w:rsid w:val="00061BA8"/>
    <w:rsid w:val="00063B0C"/>
    <w:rsid w:val="000646F5"/>
    <w:rsid w:val="00070B7C"/>
    <w:rsid w:val="000822E4"/>
    <w:rsid w:val="00090FC7"/>
    <w:rsid w:val="00093F85"/>
    <w:rsid w:val="000A033F"/>
    <w:rsid w:val="000A2919"/>
    <w:rsid w:val="000B0458"/>
    <w:rsid w:val="000B185F"/>
    <w:rsid w:val="000B4891"/>
    <w:rsid w:val="000C2EE5"/>
    <w:rsid w:val="000C3262"/>
    <w:rsid w:val="000C5253"/>
    <w:rsid w:val="000C6E27"/>
    <w:rsid w:val="000D398A"/>
    <w:rsid w:val="000D66A1"/>
    <w:rsid w:val="000E14B2"/>
    <w:rsid w:val="000E2D28"/>
    <w:rsid w:val="000F2426"/>
    <w:rsid w:val="000F3E9B"/>
    <w:rsid w:val="00110930"/>
    <w:rsid w:val="00116C55"/>
    <w:rsid w:val="0012080C"/>
    <w:rsid w:val="001227E9"/>
    <w:rsid w:val="001229BD"/>
    <w:rsid w:val="00122DC7"/>
    <w:rsid w:val="00123B8B"/>
    <w:rsid w:val="00126C31"/>
    <w:rsid w:val="00127DA5"/>
    <w:rsid w:val="00132FC4"/>
    <w:rsid w:val="00132FEB"/>
    <w:rsid w:val="00133088"/>
    <w:rsid w:val="0014190C"/>
    <w:rsid w:val="001455F6"/>
    <w:rsid w:val="00146D97"/>
    <w:rsid w:val="00151BEA"/>
    <w:rsid w:val="001565C2"/>
    <w:rsid w:val="001578DA"/>
    <w:rsid w:val="00161865"/>
    <w:rsid w:val="001620B6"/>
    <w:rsid w:val="00164260"/>
    <w:rsid w:val="00164A1F"/>
    <w:rsid w:val="00165336"/>
    <w:rsid w:val="00165CD5"/>
    <w:rsid w:val="0016626A"/>
    <w:rsid w:val="00167D75"/>
    <w:rsid w:val="00181DDD"/>
    <w:rsid w:val="00181F7E"/>
    <w:rsid w:val="00183036"/>
    <w:rsid w:val="00184779"/>
    <w:rsid w:val="001848AC"/>
    <w:rsid w:val="001848AE"/>
    <w:rsid w:val="001866D2"/>
    <w:rsid w:val="00186F43"/>
    <w:rsid w:val="001A5DB5"/>
    <w:rsid w:val="001B0F76"/>
    <w:rsid w:val="001B4235"/>
    <w:rsid w:val="001B7DA1"/>
    <w:rsid w:val="001C2821"/>
    <w:rsid w:val="001C5556"/>
    <w:rsid w:val="001D048E"/>
    <w:rsid w:val="001D7583"/>
    <w:rsid w:val="001E0437"/>
    <w:rsid w:val="001F3842"/>
    <w:rsid w:val="001F4A75"/>
    <w:rsid w:val="001F74C3"/>
    <w:rsid w:val="002010D7"/>
    <w:rsid w:val="00201673"/>
    <w:rsid w:val="00202815"/>
    <w:rsid w:val="00203413"/>
    <w:rsid w:val="002039B4"/>
    <w:rsid w:val="00207D2C"/>
    <w:rsid w:val="002104B7"/>
    <w:rsid w:val="002114E6"/>
    <w:rsid w:val="002126F8"/>
    <w:rsid w:val="002136EF"/>
    <w:rsid w:val="00220C49"/>
    <w:rsid w:val="00225AD7"/>
    <w:rsid w:val="00231D33"/>
    <w:rsid w:val="002359B5"/>
    <w:rsid w:val="00240727"/>
    <w:rsid w:val="0024227A"/>
    <w:rsid w:val="00243FC9"/>
    <w:rsid w:val="002461A2"/>
    <w:rsid w:val="00247EEE"/>
    <w:rsid w:val="0025557A"/>
    <w:rsid w:val="00262F3B"/>
    <w:rsid w:val="002665BF"/>
    <w:rsid w:val="00267DA8"/>
    <w:rsid w:val="0027108B"/>
    <w:rsid w:val="00275277"/>
    <w:rsid w:val="00281382"/>
    <w:rsid w:val="002B2CB4"/>
    <w:rsid w:val="002B7ACA"/>
    <w:rsid w:val="002C0848"/>
    <w:rsid w:val="002C177B"/>
    <w:rsid w:val="002C3FD6"/>
    <w:rsid w:val="002C5507"/>
    <w:rsid w:val="002D146B"/>
    <w:rsid w:val="002D2685"/>
    <w:rsid w:val="002D7B9A"/>
    <w:rsid w:val="002E039C"/>
    <w:rsid w:val="002E227F"/>
    <w:rsid w:val="002E23B4"/>
    <w:rsid w:val="002E31FD"/>
    <w:rsid w:val="002E3C11"/>
    <w:rsid w:val="002E4893"/>
    <w:rsid w:val="002E5C68"/>
    <w:rsid w:val="002F3AB4"/>
    <w:rsid w:val="002F4AAB"/>
    <w:rsid w:val="00302020"/>
    <w:rsid w:val="00302276"/>
    <w:rsid w:val="00302948"/>
    <w:rsid w:val="0030591A"/>
    <w:rsid w:val="00305D33"/>
    <w:rsid w:val="003127D5"/>
    <w:rsid w:val="00330C64"/>
    <w:rsid w:val="00333E9B"/>
    <w:rsid w:val="0033646A"/>
    <w:rsid w:val="00337A96"/>
    <w:rsid w:val="00337C37"/>
    <w:rsid w:val="003410CC"/>
    <w:rsid w:val="003433D1"/>
    <w:rsid w:val="003467E1"/>
    <w:rsid w:val="00346A63"/>
    <w:rsid w:val="00351E10"/>
    <w:rsid w:val="00351F98"/>
    <w:rsid w:val="00362742"/>
    <w:rsid w:val="00364BC8"/>
    <w:rsid w:val="003728DD"/>
    <w:rsid w:val="00373C1E"/>
    <w:rsid w:val="00382352"/>
    <w:rsid w:val="0039281D"/>
    <w:rsid w:val="00393EBA"/>
    <w:rsid w:val="00394369"/>
    <w:rsid w:val="003B4813"/>
    <w:rsid w:val="003B4B27"/>
    <w:rsid w:val="003B5892"/>
    <w:rsid w:val="003B64B8"/>
    <w:rsid w:val="003B6BB9"/>
    <w:rsid w:val="003B7BA7"/>
    <w:rsid w:val="003C376C"/>
    <w:rsid w:val="003C39AA"/>
    <w:rsid w:val="003C3C8B"/>
    <w:rsid w:val="003C4A3C"/>
    <w:rsid w:val="003C503A"/>
    <w:rsid w:val="003D2F9C"/>
    <w:rsid w:val="003D3A74"/>
    <w:rsid w:val="003D66A0"/>
    <w:rsid w:val="003E3468"/>
    <w:rsid w:val="003E7622"/>
    <w:rsid w:val="003F0351"/>
    <w:rsid w:val="003F54FE"/>
    <w:rsid w:val="003F62AE"/>
    <w:rsid w:val="00400EEC"/>
    <w:rsid w:val="00403CA3"/>
    <w:rsid w:val="0041152A"/>
    <w:rsid w:val="00412359"/>
    <w:rsid w:val="0041420F"/>
    <w:rsid w:val="00417E6B"/>
    <w:rsid w:val="00420BAB"/>
    <w:rsid w:val="0042158F"/>
    <w:rsid w:val="004343BC"/>
    <w:rsid w:val="00435E54"/>
    <w:rsid w:val="00437965"/>
    <w:rsid w:val="00444125"/>
    <w:rsid w:val="0044466B"/>
    <w:rsid w:val="00444F81"/>
    <w:rsid w:val="004470EB"/>
    <w:rsid w:val="00450A10"/>
    <w:rsid w:val="004512F0"/>
    <w:rsid w:val="00451895"/>
    <w:rsid w:val="004534DA"/>
    <w:rsid w:val="004538A4"/>
    <w:rsid w:val="00460B47"/>
    <w:rsid w:val="00460BC4"/>
    <w:rsid w:val="004635FC"/>
    <w:rsid w:val="00466688"/>
    <w:rsid w:val="004701CA"/>
    <w:rsid w:val="0047150F"/>
    <w:rsid w:val="00472E97"/>
    <w:rsid w:val="00473E8A"/>
    <w:rsid w:val="0047637B"/>
    <w:rsid w:val="00486B8B"/>
    <w:rsid w:val="004879F6"/>
    <w:rsid w:val="00490C30"/>
    <w:rsid w:val="0049173A"/>
    <w:rsid w:val="00491CF8"/>
    <w:rsid w:val="004925D1"/>
    <w:rsid w:val="00493CF4"/>
    <w:rsid w:val="0049671D"/>
    <w:rsid w:val="004A0D4F"/>
    <w:rsid w:val="004A5982"/>
    <w:rsid w:val="004A7013"/>
    <w:rsid w:val="004B00FA"/>
    <w:rsid w:val="004B265B"/>
    <w:rsid w:val="004B2757"/>
    <w:rsid w:val="004B48DB"/>
    <w:rsid w:val="004B5270"/>
    <w:rsid w:val="004D008A"/>
    <w:rsid w:val="004D7412"/>
    <w:rsid w:val="004D7468"/>
    <w:rsid w:val="004E094D"/>
    <w:rsid w:val="004E34C8"/>
    <w:rsid w:val="004E7037"/>
    <w:rsid w:val="004E7C18"/>
    <w:rsid w:val="004F2B4D"/>
    <w:rsid w:val="00500CB3"/>
    <w:rsid w:val="00510D1D"/>
    <w:rsid w:val="00525896"/>
    <w:rsid w:val="00526BAD"/>
    <w:rsid w:val="0053018A"/>
    <w:rsid w:val="005314B8"/>
    <w:rsid w:val="00537A25"/>
    <w:rsid w:val="00541476"/>
    <w:rsid w:val="00546125"/>
    <w:rsid w:val="00546F3F"/>
    <w:rsid w:val="00553939"/>
    <w:rsid w:val="00556AC3"/>
    <w:rsid w:val="005605D7"/>
    <w:rsid w:val="0056272D"/>
    <w:rsid w:val="00562ADD"/>
    <w:rsid w:val="00564213"/>
    <w:rsid w:val="00572DF2"/>
    <w:rsid w:val="00573DBC"/>
    <w:rsid w:val="00574ADE"/>
    <w:rsid w:val="00582DCB"/>
    <w:rsid w:val="00585B8E"/>
    <w:rsid w:val="00587770"/>
    <w:rsid w:val="00590F96"/>
    <w:rsid w:val="00592DA9"/>
    <w:rsid w:val="0059356B"/>
    <w:rsid w:val="00594886"/>
    <w:rsid w:val="005A17B6"/>
    <w:rsid w:val="005B4D23"/>
    <w:rsid w:val="005C22A9"/>
    <w:rsid w:val="005C4471"/>
    <w:rsid w:val="005C4D8F"/>
    <w:rsid w:val="005C5062"/>
    <w:rsid w:val="005C6D3D"/>
    <w:rsid w:val="005C7780"/>
    <w:rsid w:val="005D1CCE"/>
    <w:rsid w:val="005D2043"/>
    <w:rsid w:val="005D3AAF"/>
    <w:rsid w:val="005D43D3"/>
    <w:rsid w:val="005D6203"/>
    <w:rsid w:val="005E7653"/>
    <w:rsid w:val="005F6184"/>
    <w:rsid w:val="005F6D12"/>
    <w:rsid w:val="005F74EA"/>
    <w:rsid w:val="00601C24"/>
    <w:rsid w:val="00612867"/>
    <w:rsid w:val="0062160F"/>
    <w:rsid w:val="00623EFA"/>
    <w:rsid w:val="00623F02"/>
    <w:rsid w:val="00624F18"/>
    <w:rsid w:val="00625E83"/>
    <w:rsid w:val="00625FED"/>
    <w:rsid w:val="00632B77"/>
    <w:rsid w:val="0063316F"/>
    <w:rsid w:val="00634A0E"/>
    <w:rsid w:val="00634ABB"/>
    <w:rsid w:val="006401C2"/>
    <w:rsid w:val="00654285"/>
    <w:rsid w:val="006556D0"/>
    <w:rsid w:val="00655905"/>
    <w:rsid w:val="006675A2"/>
    <w:rsid w:val="00667656"/>
    <w:rsid w:val="006678AC"/>
    <w:rsid w:val="006679B3"/>
    <w:rsid w:val="006735C2"/>
    <w:rsid w:val="0067667B"/>
    <w:rsid w:val="00676F68"/>
    <w:rsid w:val="00681CED"/>
    <w:rsid w:val="00684791"/>
    <w:rsid w:val="0068542A"/>
    <w:rsid w:val="00692F02"/>
    <w:rsid w:val="00693783"/>
    <w:rsid w:val="006949B8"/>
    <w:rsid w:val="0069598F"/>
    <w:rsid w:val="00696EEF"/>
    <w:rsid w:val="00696F5A"/>
    <w:rsid w:val="006A09E9"/>
    <w:rsid w:val="006A3A83"/>
    <w:rsid w:val="006A56F3"/>
    <w:rsid w:val="006A7301"/>
    <w:rsid w:val="006A7E46"/>
    <w:rsid w:val="006B0170"/>
    <w:rsid w:val="006B02D5"/>
    <w:rsid w:val="006B04A2"/>
    <w:rsid w:val="006B15F3"/>
    <w:rsid w:val="006B3137"/>
    <w:rsid w:val="006B4943"/>
    <w:rsid w:val="006B633C"/>
    <w:rsid w:val="006C0C08"/>
    <w:rsid w:val="006C24D2"/>
    <w:rsid w:val="006C290E"/>
    <w:rsid w:val="006D1D02"/>
    <w:rsid w:val="006D3DB1"/>
    <w:rsid w:val="006E13FD"/>
    <w:rsid w:val="006E7237"/>
    <w:rsid w:val="006F0C63"/>
    <w:rsid w:val="006F1456"/>
    <w:rsid w:val="00700AD2"/>
    <w:rsid w:val="00701610"/>
    <w:rsid w:val="00702578"/>
    <w:rsid w:val="00702809"/>
    <w:rsid w:val="00707EAF"/>
    <w:rsid w:val="007166EF"/>
    <w:rsid w:val="00727D74"/>
    <w:rsid w:val="007321C3"/>
    <w:rsid w:val="00732C7B"/>
    <w:rsid w:val="00735CCD"/>
    <w:rsid w:val="00736228"/>
    <w:rsid w:val="00744631"/>
    <w:rsid w:val="00744FC6"/>
    <w:rsid w:val="0074508D"/>
    <w:rsid w:val="00753356"/>
    <w:rsid w:val="00754666"/>
    <w:rsid w:val="007546BD"/>
    <w:rsid w:val="007734D4"/>
    <w:rsid w:val="00784863"/>
    <w:rsid w:val="00785462"/>
    <w:rsid w:val="007914BA"/>
    <w:rsid w:val="00793E8B"/>
    <w:rsid w:val="0079560F"/>
    <w:rsid w:val="00797E3B"/>
    <w:rsid w:val="007A0C21"/>
    <w:rsid w:val="007A44AB"/>
    <w:rsid w:val="007A6E28"/>
    <w:rsid w:val="007A77A9"/>
    <w:rsid w:val="007B1FB2"/>
    <w:rsid w:val="007B2CF7"/>
    <w:rsid w:val="007B5CA1"/>
    <w:rsid w:val="007B7894"/>
    <w:rsid w:val="007C1CD6"/>
    <w:rsid w:val="007D0196"/>
    <w:rsid w:val="007D1138"/>
    <w:rsid w:val="007E0934"/>
    <w:rsid w:val="007E2DC1"/>
    <w:rsid w:val="007E34EE"/>
    <w:rsid w:val="007E5F76"/>
    <w:rsid w:val="007E68C9"/>
    <w:rsid w:val="007E6AB6"/>
    <w:rsid w:val="007F1B5C"/>
    <w:rsid w:val="007F2D29"/>
    <w:rsid w:val="00801E0C"/>
    <w:rsid w:val="00803E02"/>
    <w:rsid w:val="00804763"/>
    <w:rsid w:val="0080477C"/>
    <w:rsid w:val="00805129"/>
    <w:rsid w:val="00810A9C"/>
    <w:rsid w:val="00810F3C"/>
    <w:rsid w:val="0081164C"/>
    <w:rsid w:val="008148B9"/>
    <w:rsid w:val="008173BF"/>
    <w:rsid w:val="008179AF"/>
    <w:rsid w:val="00821197"/>
    <w:rsid w:val="00822C9D"/>
    <w:rsid w:val="0083091F"/>
    <w:rsid w:val="00833991"/>
    <w:rsid w:val="008375CA"/>
    <w:rsid w:val="00840005"/>
    <w:rsid w:val="008424F4"/>
    <w:rsid w:val="008428E1"/>
    <w:rsid w:val="00847AFC"/>
    <w:rsid w:val="008532D9"/>
    <w:rsid w:val="00861E4D"/>
    <w:rsid w:val="00862851"/>
    <w:rsid w:val="0086615B"/>
    <w:rsid w:val="00874046"/>
    <w:rsid w:val="00875EC6"/>
    <w:rsid w:val="008829EE"/>
    <w:rsid w:val="00886670"/>
    <w:rsid w:val="00887014"/>
    <w:rsid w:val="008947F2"/>
    <w:rsid w:val="00896261"/>
    <w:rsid w:val="008A4DAE"/>
    <w:rsid w:val="008B0787"/>
    <w:rsid w:val="008B36F6"/>
    <w:rsid w:val="008B6120"/>
    <w:rsid w:val="008B6A9E"/>
    <w:rsid w:val="008C0C65"/>
    <w:rsid w:val="008C2700"/>
    <w:rsid w:val="008C296D"/>
    <w:rsid w:val="008C3A8A"/>
    <w:rsid w:val="008D021B"/>
    <w:rsid w:val="008D10B5"/>
    <w:rsid w:val="008D11C4"/>
    <w:rsid w:val="008D17C5"/>
    <w:rsid w:val="008D2413"/>
    <w:rsid w:val="008D5DE1"/>
    <w:rsid w:val="008E2E57"/>
    <w:rsid w:val="008E3612"/>
    <w:rsid w:val="008E5E96"/>
    <w:rsid w:val="008E646F"/>
    <w:rsid w:val="008F2C74"/>
    <w:rsid w:val="00901807"/>
    <w:rsid w:val="0090282E"/>
    <w:rsid w:val="009052E6"/>
    <w:rsid w:val="009059F4"/>
    <w:rsid w:val="0090615E"/>
    <w:rsid w:val="00907452"/>
    <w:rsid w:val="0091444C"/>
    <w:rsid w:val="0091459F"/>
    <w:rsid w:val="00920D1E"/>
    <w:rsid w:val="009261BA"/>
    <w:rsid w:val="009317C6"/>
    <w:rsid w:val="009321BB"/>
    <w:rsid w:val="00933967"/>
    <w:rsid w:val="009413C5"/>
    <w:rsid w:val="00942FB4"/>
    <w:rsid w:val="00946868"/>
    <w:rsid w:val="00951604"/>
    <w:rsid w:val="00954A87"/>
    <w:rsid w:val="00960961"/>
    <w:rsid w:val="00960C68"/>
    <w:rsid w:val="00961CB5"/>
    <w:rsid w:val="009671A8"/>
    <w:rsid w:val="00972A93"/>
    <w:rsid w:val="00973184"/>
    <w:rsid w:val="00973EF3"/>
    <w:rsid w:val="009775B2"/>
    <w:rsid w:val="00980989"/>
    <w:rsid w:val="00983B95"/>
    <w:rsid w:val="00994D6F"/>
    <w:rsid w:val="009A09DC"/>
    <w:rsid w:val="009A3E81"/>
    <w:rsid w:val="009B0EC9"/>
    <w:rsid w:val="009B3C82"/>
    <w:rsid w:val="009B4936"/>
    <w:rsid w:val="009B4B9F"/>
    <w:rsid w:val="009C08E4"/>
    <w:rsid w:val="009C12BB"/>
    <w:rsid w:val="009C4E1A"/>
    <w:rsid w:val="009C5794"/>
    <w:rsid w:val="009C6485"/>
    <w:rsid w:val="009D0258"/>
    <w:rsid w:val="009E1C86"/>
    <w:rsid w:val="009E22F4"/>
    <w:rsid w:val="009E7ED0"/>
    <w:rsid w:val="009E7F56"/>
    <w:rsid w:val="009F053C"/>
    <w:rsid w:val="009F3F85"/>
    <w:rsid w:val="00A00C4B"/>
    <w:rsid w:val="00A025CF"/>
    <w:rsid w:val="00A02A79"/>
    <w:rsid w:val="00A03025"/>
    <w:rsid w:val="00A157CB"/>
    <w:rsid w:val="00A217CB"/>
    <w:rsid w:val="00A2301D"/>
    <w:rsid w:val="00A238D8"/>
    <w:rsid w:val="00A24C21"/>
    <w:rsid w:val="00A270C9"/>
    <w:rsid w:val="00A30A9E"/>
    <w:rsid w:val="00A31D6F"/>
    <w:rsid w:val="00A3462A"/>
    <w:rsid w:val="00A356F1"/>
    <w:rsid w:val="00A35C92"/>
    <w:rsid w:val="00A375DC"/>
    <w:rsid w:val="00A401B6"/>
    <w:rsid w:val="00A431E8"/>
    <w:rsid w:val="00A52422"/>
    <w:rsid w:val="00A52910"/>
    <w:rsid w:val="00A531D0"/>
    <w:rsid w:val="00A5590B"/>
    <w:rsid w:val="00A66345"/>
    <w:rsid w:val="00A66C56"/>
    <w:rsid w:val="00A7296D"/>
    <w:rsid w:val="00A76C52"/>
    <w:rsid w:val="00A82875"/>
    <w:rsid w:val="00A86F48"/>
    <w:rsid w:val="00AA0370"/>
    <w:rsid w:val="00AA67AA"/>
    <w:rsid w:val="00AB2E3F"/>
    <w:rsid w:val="00AB5E90"/>
    <w:rsid w:val="00AB62E5"/>
    <w:rsid w:val="00AC36C7"/>
    <w:rsid w:val="00AC43EE"/>
    <w:rsid w:val="00AC48FC"/>
    <w:rsid w:val="00AD1775"/>
    <w:rsid w:val="00AD526B"/>
    <w:rsid w:val="00AE6452"/>
    <w:rsid w:val="00AF5A2E"/>
    <w:rsid w:val="00AF77FF"/>
    <w:rsid w:val="00B037FC"/>
    <w:rsid w:val="00B06BE9"/>
    <w:rsid w:val="00B138AE"/>
    <w:rsid w:val="00B23C6D"/>
    <w:rsid w:val="00B23E33"/>
    <w:rsid w:val="00B25468"/>
    <w:rsid w:val="00B37201"/>
    <w:rsid w:val="00B420EC"/>
    <w:rsid w:val="00B44F21"/>
    <w:rsid w:val="00B45E22"/>
    <w:rsid w:val="00B50BDE"/>
    <w:rsid w:val="00B50F22"/>
    <w:rsid w:val="00B5102B"/>
    <w:rsid w:val="00B63200"/>
    <w:rsid w:val="00B7268B"/>
    <w:rsid w:val="00B743A8"/>
    <w:rsid w:val="00B7661E"/>
    <w:rsid w:val="00B76B30"/>
    <w:rsid w:val="00B82728"/>
    <w:rsid w:val="00B84840"/>
    <w:rsid w:val="00B849B4"/>
    <w:rsid w:val="00B84C57"/>
    <w:rsid w:val="00B857F5"/>
    <w:rsid w:val="00B869D4"/>
    <w:rsid w:val="00B90B6D"/>
    <w:rsid w:val="00B9306D"/>
    <w:rsid w:val="00B95AC6"/>
    <w:rsid w:val="00B95D6B"/>
    <w:rsid w:val="00BA3C5C"/>
    <w:rsid w:val="00BA4CDB"/>
    <w:rsid w:val="00BA7598"/>
    <w:rsid w:val="00BB05B5"/>
    <w:rsid w:val="00BB3A8C"/>
    <w:rsid w:val="00BB5D18"/>
    <w:rsid w:val="00BB7465"/>
    <w:rsid w:val="00BB7AC9"/>
    <w:rsid w:val="00BC11BE"/>
    <w:rsid w:val="00BD0C25"/>
    <w:rsid w:val="00BD216C"/>
    <w:rsid w:val="00BD34DD"/>
    <w:rsid w:val="00BD382B"/>
    <w:rsid w:val="00BE46C9"/>
    <w:rsid w:val="00BF1212"/>
    <w:rsid w:val="00BF3082"/>
    <w:rsid w:val="00BF3AE3"/>
    <w:rsid w:val="00BF5F68"/>
    <w:rsid w:val="00C0061F"/>
    <w:rsid w:val="00C00ADB"/>
    <w:rsid w:val="00C02256"/>
    <w:rsid w:val="00C03169"/>
    <w:rsid w:val="00C042A8"/>
    <w:rsid w:val="00C0586C"/>
    <w:rsid w:val="00C07142"/>
    <w:rsid w:val="00C1068B"/>
    <w:rsid w:val="00C1322B"/>
    <w:rsid w:val="00C14429"/>
    <w:rsid w:val="00C144D4"/>
    <w:rsid w:val="00C23470"/>
    <w:rsid w:val="00C23B60"/>
    <w:rsid w:val="00C23EB8"/>
    <w:rsid w:val="00C33794"/>
    <w:rsid w:val="00C35CC6"/>
    <w:rsid w:val="00C410AB"/>
    <w:rsid w:val="00C4191A"/>
    <w:rsid w:val="00C4611F"/>
    <w:rsid w:val="00C54976"/>
    <w:rsid w:val="00C55D71"/>
    <w:rsid w:val="00C55EA7"/>
    <w:rsid w:val="00C615F9"/>
    <w:rsid w:val="00C620F7"/>
    <w:rsid w:val="00C62967"/>
    <w:rsid w:val="00C673B2"/>
    <w:rsid w:val="00C70B81"/>
    <w:rsid w:val="00C74270"/>
    <w:rsid w:val="00C7541D"/>
    <w:rsid w:val="00C7614A"/>
    <w:rsid w:val="00C77597"/>
    <w:rsid w:val="00C80B4D"/>
    <w:rsid w:val="00C8315F"/>
    <w:rsid w:val="00C95C87"/>
    <w:rsid w:val="00C96A4C"/>
    <w:rsid w:val="00C96B04"/>
    <w:rsid w:val="00CA02C3"/>
    <w:rsid w:val="00CB0448"/>
    <w:rsid w:val="00CB0CCA"/>
    <w:rsid w:val="00CB4306"/>
    <w:rsid w:val="00CC03EC"/>
    <w:rsid w:val="00CC4030"/>
    <w:rsid w:val="00CC5627"/>
    <w:rsid w:val="00CD3CF0"/>
    <w:rsid w:val="00CD4193"/>
    <w:rsid w:val="00CD48E0"/>
    <w:rsid w:val="00CD4C0B"/>
    <w:rsid w:val="00CD5165"/>
    <w:rsid w:val="00CE4578"/>
    <w:rsid w:val="00CE4E23"/>
    <w:rsid w:val="00CE6F67"/>
    <w:rsid w:val="00CF3E25"/>
    <w:rsid w:val="00CF48C4"/>
    <w:rsid w:val="00CF6834"/>
    <w:rsid w:val="00D05747"/>
    <w:rsid w:val="00D0718C"/>
    <w:rsid w:val="00D12550"/>
    <w:rsid w:val="00D15239"/>
    <w:rsid w:val="00D16305"/>
    <w:rsid w:val="00D16B5E"/>
    <w:rsid w:val="00D22DCC"/>
    <w:rsid w:val="00D26D4D"/>
    <w:rsid w:val="00D272A6"/>
    <w:rsid w:val="00D30B4A"/>
    <w:rsid w:val="00D3705E"/>
    <w:rsid w:val="00D41206"/>
    <w:rsid w:val="00D417F3"/>
    <w:rsid w:val="00D51C30"/>
    <w:rsid w:val="00D5239A"/>
    <w:rsid w:val="00D6559D"/>
    <w:rsid w:val="00D67042"/>
    <w:rsid w:val="00D76F3A"/>
    <w:rsid w:val="00D819E1"/>
    <w:rsid w:val="00D849CE"/>
    <w:rsid w:val="00D92CC1"/>
    <w:rsid w:val="00D92D20"/>
    <w:rsid w:val="00D93207"/>
    <w:rsid w:val="00D94EF3"/>
    <w:rsid w:val="00D954A4"/>
    <w:rsid w:val="00D96943"/>
    <w:rsid w:val="00DA172E"/>
    <w:rsid w:val="00DA5B87"/>
    <w:rsid w:val="00DA6CC0"/>
    <w:rsid w:val="00DB1EA2"/>
    <w:rsid w:val="00DB7DA4"/>
    <w:rsid w:val="00DC0E66"/>
    <w:rsid w:val="00DC1C56"/>
    <w:rsid w:val="00DC6E35"/>
    <w:rsid w:val="00DD2328"/>
    <w:rsid w:val="00DD322C"/>
    <w:rsid w:val="00DE38A6"/>
    <w:rsid w:val="00DE3BA0"/>
    <w:rsid w:val="00DF1B0C"/>
    <w:rsid w:val="00DF4C7F"/>
    <w:rsid w:val="00E055F5"/>
    <w:rsid w:val="00E06FAD"/>
    <w:rsid w:val="00E106D0"/>
    <w:rsid w:val="00E10F9A"/>
    <w:rsid w:val="00E1111B"/>
    <w:rsid w:val="00E12106"/>
    <w:rsid w:val="00E14C4C"/>
    <w:rsid w:val="00E15F53"/>
    <w:rsid w:val="00E16745"/>
    <w:rsid w:val="00E20D70"/>
    <w:rsid w:val="00E30F24"/>
    <w:rsid w:val="00E30F60"/>
    <w:rsid w:val="00E31C0F"/>
    <w:rsid w:val="00E3256F"/>
    <w:rsid w:val="00E33CEF"/>
    <w:rsid w:val="00E35E5D"/>
    <w:rsid w:val="00E36DA3"/>
    <w:rsid w:val="00E45DEC"/>
    <w:rsid w:val="00E47D52"/>
    <w:rsid w:val="00E52731"/>
    <w:rsid w:val="00E62CEC"/>
    <w:rsid w:val="00E65F0D"/>
    <w:rsid w:val="00E665DB"/>
    <w:rsid w:val="00E76044"/>
    <w:rsid w:val="00E85596"/>
    <w:rsid w:val="00E91833"/>
    <w:rsid w:val="00E92E3C"/>
    <w:rsid w:val="00E93112"/>
    <w:rsid w:val="00E95F96"/>
    <w:rsid w:val="00E97CFB"/>
    <w:rsid w:val="00EA11EA"/>
    <w:rsid w:val="00EA1FD5"/>
    <w:rsid w:val="00EB2705"/>
    <w:rsid w:val="00EB370B"/>
    <w:rsid w:val="00EB3D51"/>
    <w:rsid w:val="00EB79E4"/>
    <w:rsid w:val="00EC26DD"/>
    <w:rsid w:val="00EC2D5D"/>
    <w:rsid w:val="00EC3310"/>
    <w:rsid w:val="00EC3413"/>
    <w:rsid w:val="00ED0873"/>
    <w:rsid w:val="00ED4137"/>
    <w:rsid w:val="00EE1258"/>
    <w:rsid w:val="00EE202D"/>
    <w:rsid w:val="00EE37D4"/>
    <w:rsid w:val="00EE4ACA"/>
    <w:rsid w:val="00EE6D46"/>
    <w:rsid w:val="00EE7A6C"/>
    <w:rsid w:val="00EF10CF"/>
    <w:rsid w:val="00EF1E32"/>
    <w:rsid w:val="00EF2018"/>
    <w:rsid w:val="00EF58E7"/>
    <w:rsid w:val="00F014EF"/>
    <w:rsid w:val="00F1097A"/>
    <w:rsid w:val="00F117FB"/>
    <w:rsid w:val="00F11D49"/>
    <w:rsid w:val="00F15B9F"/>
    <w:rsid w:val="00F16F3A"/>
    <w:rsid w:val="00F30319"/>
    <w:rsid w:val="00F31EC6"/>
    <w:rsid w:val="00F33005"/>
    <w:rsid w:val="00F3749A"/>
    <w:rsid w:val="00F37CAC"/>
    <w:rsid w:val="00F44631"/>
    <w:rsid w:val="00F44B72"/>
    <w:rsid w:val="00F45A4D"/>
    <w:rsid w:val="00F50BEE"/>
    <w:rsid w:val="00F50D67"/>
    <w:rsid w:val="00F67C37"/>
    <w:rsid w:val="00F81212"/>
    <w:rsid w:val="00F81D4A"/>
    <w:rsid w:val="00F827DA"/>
    <w:rsid w:val="00F856A0"/>
    <w:rsid w:val="00F85EEB"/>
    <w:rsid w:val="00FA4945"/>
    <w:rsid w:val="00FA54E1"/>
    <w:rsid w:val="00FA5AE3"/>
    <w:rsid w:val="00FA6A6B"/>
    <w:rsid w:val="00FB036E"/>
    <w:rsid w:val="00FB33E4"/>
    <w:rsid w:val="00FB34B1"/>
    <w:rsid w:val="00FB479D"/>
    <w:rsid w:val="00FB4F66"/>
    <w:rsid w:val="00FB78DC"/>
    <w:rsid w:val="00FC004C"/>
    <w:rsid w:val="00FC0208"/>
    <w:rsid w:val="00FC19E4"/>
    <w:rsid w:val="00FC3C29"/>
    <w:rsid w:val="00FC5158"/>
    <w:rsid w:val="00FD5B04"/>
    <w:rsid w:val="00FD6644"/>
    <w:rsid w:val="00FE277A"/>
    <w:rsid w:val="00FE7695"/>
    <w:rsid w:val="00FF6A9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FBAB2E"/>
  <w15:docId w15:val="{B43D5C40-A3B0-4DCE-9FF7-7227CA927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D2C"/>
    <w:rPr>
      <w:rFonts w:ascii="Times New Roman" w:eastAsia="Times New Roman" w:hAnsi="Times New Roman"/>
      <w:sz w:val="24"/>
      <w:szCs w:val="24"/>
    </w:rPr>
  </w:style>
  <w:style w:type="paragraph" w:styleId="Ttulo1">
    <w:name w:val="heading 1"/>
    <w:basedOn w:val="Normal"/>
    <w:next w:val="Normal"/>
    <w:link w:val="Ttulo1Car"/>
    <w:uiPriority w:val="99"/>
    <w:qFormat/>
    <w:rsid w:val="00B7268B"/>
    <w:pPr>
      <w:keepNext/>
      <w:jc w:val="center"/>
      <w:outlineLvl w:val="0"/>
    </w:pPr>
    <w:rPr>
      <w:rFonts w:ascii="Arial" w:hAnsi="Arial" w:cs="Arial"/>
      <w:b/>
      <w:bCs/>
      <w:sz w:val="22"/>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07D2C"/>
    <w:pPr>
      <w:tabs>
        <w:tab w:val="center" w:pos="4419"/>
        <w:tab w:val="right" w:pos="8838"/>
      </w:tabs>
    </w:pPr>
  </w:style>
  <w:style w:type="character" w:customStyle="1" w:styleId="EncabezadoCar">
    <w:name w:val="Encabezado Car"/>
    <w:basedOn w:val="Fuentedeprrafopredeter"/>
    <w:link w:val="Encabezado"/>
    <w:uiPriority w:val="99"/>
    <w:rsid w:val="00207D2C"/>
    <w:rPr>
      <w:rFonts w:ascii="Times New Roman" w:eastAsia="Times New Roman" w:hAnsi="Times New Roman" w:cs="Times New Roman"/>
      <w:sz w:val="24"/>
      <w:szCs w:val="24"/>
      <w:lang w:val="es-ES" w:eastAsia="es-ES"/>
    </w:rPr>
  </w:style>
  <w:style w:type="paragraph" w:styleId="Piedepgina">
    <w:name w:val="footer"/>
    <w:basedOn w:val="Normal"/>
    <w:link w:val="PiedepginaCar"/>
    <w:unhideWhenUsed/>
    <w:rsid w:val="00207D2C"/>
    <w:pPr>
      <w:tabs>
        <w:tab w:val="center" w:pos="4419"/>
        <w:tab w:val="right" w:pos="8838"/>
      </w:tabs>
    </w:pPr>
  </w:style>
  <w:style w:type="character" w:customStyle="1" w:styleId="PiedepginaCar">
    <w:name w:val="Pie de página Car"/>
    <w:basedOn w:val="Fuentedeprrafopredeter"/>
    <w:link w:val="Piedepgina"/>
    <w:rsid w:val="00207D2C"/>
    <w:rPr>
      <w:rFonts w:ascii="Times New Roman" w:eastAsia="Times New Roman" w:hAnsi="Times New Roman" w:cs="Times New Roman"/>
      <w:sz w:val="24"/>
      <w:szCs w:val="24"/>
      <w:lang w:val="es-ES" w:eastAsia="es-ES"/>
    </w:rPr>
  </w:style>
  <w:style w:type="character" w:styleId="Hipervnculo">
    <w:name w:val="Hyperlink"/>
    <w:basedOn w:val="Fuentedeprrafopredeter"/>
    <w:rsid w:val="00207D2C"/>
    <w:rPr>
      <w:color w:val="0000FF"/>
      <w:u w:val="single"/>
    </w:rPr>
  </w:style>
  <w:style w:type="table" w:styleId="Tablaconcuadrcula">
    <w:name w:val="Table Grid"/>
    <w:basedOn w:val="Tablanormal"/>
    <w:uiPriority w:val="59"/>
    <w:rsid w:val="00A431E8"/>
    <w:rPr>
      <w:rFonts w:asciiTheme="minorHAnsi" w:eastAsiaTheme="minorHAnsi" w:hAnsiTheme="minorHAnsi" w:cstheme="minorBidi"/>
      <w:sz w:val="22"/>
      <w:szCs w:val="22"/>
      <w:lang w:val="es-CO"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5B4D23"/>
    <w:rPr>
      <w:rFonts w:ascii="Tahoma" w:hAnsi="Tahoma" w:cs="Tahoma"/>
      <w:sz w:val="16"/>
      <w:szCs w:val="16"/>
    </w:rPr>
  </w:style>
  <w:style w:type="character" w:customStyle="1" w:styleId="TextodegloboCar">
    <w:name w:val="Texto de globo Car"/>
    <w:basedOn w:val="Fuentedeprrafopredeter"/>
    <w:link w:val="Textodeglobo"/>
    <w:uiPriority w:val="99"/>
    <w:semiHidden/>
    <w:rsid w:val="005B4D23"/>
    <w:rPr>
      <w:rFonts w:ascii="Tahoma" w:eastAsia="Times New Roman" w:hAnsi="Tahoma" w:cs="Tahoma"/>
      <w:sz w:val="16"/>
      <w:szCs w:val="16"/>
    </w:rPr>
  </w:style>
  <w:style w:type="character" w:customStyle="1" w:styleId="Ttulo1Car">
    <w:name w:val="Título 1 Car"/>
    <w:basedOn w:val="Fuentedeprrafopredeter"/>
    <w:link w:val="Ttulo1"/>
    <w:uiPriority w:val="99"/>
    <w:rsid w:val="00B7268B"/>
    <w:rPr>
      <w:rFonts w:ascii="Arial" w:eastAsia="Times New Roman" w:hAnsi="Arial" w:cs="Arial"/>
      <w:b/>
      <w:bCs/>
      <w:sz w:val="22"/>
    </w:rPr>
  </w:style>
  <w:style w:type="paragraph" w:styleId="Encabezadodemensaje">
    <w:name w:val="Message Header"/>
    <w:basedOn w:val="Normal"/>
    <w:link w:val="EncabezadodemensajeCar"/>
    <w:uiPriority w:val="99"/>
    <w:unhideWhenUsed/>
    <w:rsid w:val="00B7268B"/>
    <w:pPr>
      <w:widowControl w:val="0"/>
      <w:pBdr>
        <w:top w:val="single" w:sz="6" w:space="1" w:color="auto"/>
        <w:left w:val="single" w:sz="6" w:space="1" w:color="auto"/>
        <w:bottom w:val="single" w:sz="6" w:space="1" w:color="auto"/>
        <w:right w:val="single" w:sz="6" w:space="1" w:color="auto"/>
      </w:pBdr>
      <w:shd w:val="pct20" w:color="auto" w:fill="auto"/>
      <w:autoSpaceDE w:val="0"/>
      <w:autoSpaceDN w:val="0"/>
      <w:adjustRightInd w:val="0"/>
      <w:ind w:left="1134" w:hanging="1134"/>
    </w:pPr>
    <w:rPr>
      <w:rFonts w:asciiTheme="majorHAnsi" w:eastAsiaTheme="majorEastAsia" w:hAnsiTheme="majorHAnsi" w:cstheme="majorBidi"/>
      <w:b/>
      <w:bCs/>
      <w:lang w:val="es-CO" w:eastAsia="es-CO"/>
    </w:rPr>
  </w:style>
  <w:style w:type="character" w:customStyle="1" w:styleId="EncabezadodemensajeCar">
    <w:name w:val="Encabezado de mensaje Car"/>
    <w:basedOn w:val="Fuentedeprrafopredeter"/>
    <w:link w:val="Encabezadodemensaje"/>
    <w:uiPriority w:val="99"/>
    <w:rsid w:val="00B7268B"/>
    <w:rPr>
      <w:rFonts w:asciiTheme="majorHAnsi" w:eastAsiaTheme="majorEastAsia" w:hAnsiTheme="majorHAnsi" w:cstheme="majorBidi"/>
      <w:b/>
      <w:bCs/>
      <w:sz w:val="24"/>
      <w:szCs w:val="24"/>
      <w:shd w:val="pct20" w:color="auto" w:fill="auto"/>
      <w:lang w:val="es-CO" w:eastAsia="es-CO"/>
    </w:rPr>
  </w:style>
  <w:style w:type="paragraph" w:styleId="Textoindependiente">
    <w:name w:val="Body Text"/>
    <w:basedOn w:val="Normal"/>
    <w:link w:val="TextoindependienteCar"/>
    <w:uiPriority w:val="99"/>
    <w:semiHidden/>
    <w:unhideWhenUsed/>
    <w:rsid w:val="00B7268B"/>
    <w:pPr>
      <w:spacing w:after="120"/>
    </w:pPr>
  </w:style>
  <w:style w:type="character" w:customStyle="1" w:styleId="TextoindependienteCar">
    <w:name w:val="Texto independiente Car"/>
    <w:basedOn w:val="Fuentedeprrafopredeter"/>
    <w:link w:val="Textoindependiente"/>
    <w:uiPriority w:val="99"/>
    <w:semiHidden/>
    <w:rsid w:val="00B7268B"/>
    <w:rPr>
      <w:rFonts w:ascii="Times New Roman" w:eastAsia="Times New Roman" w:hAnsi="Times New Roman"/>
      <w:sz w:val="24"/>
      <w:szCs w:val="24"/>
    </w:rPr>
  </w:style>
  <w:style w:type="paragraph" w:styleId="Textoindependienteprimerasangra">
    <w:name w:val="Body Text First Indent"/>
    <w:basedOn w:val="Textoindependiente"/>
    <w:link w:val="TextoindependienteprimerasangraCar"/>
    <w:uiPriority w:val="99"/>
    <w:unhideWhenUsed/>
    <w:rsid w:val="00B7268B"/>
    <w:pPr>
      <w:widowControl w:val="0"/>
      <w:autoSpaceDE w:val="0"/>
      <w:autoSpaceDN w:val="0"/>
      <w:adjustRightInd w:val="0"/>
      <w:spacing w:after="0"/>
      <w:ind w:firstLine="360"/>
    </w:pPr>
    <w:rPr>
      <w:rFonts w:ascii="Arial" w:eastAsiaTheme="minorEastAsia" w:hAnsi="Arial" w:cs="Arial"/>
      <w:b/>
      <w:bCs/>
      <w:sz w:val="20"/>
      <w:szCs w:val="20"/>
      <w:lang w:val="es-CO" w:eastAsia="es-CO"/>
    </w:rPr>
  </w:style>
  <w:style w:type="character" w:customStyle="1" w:styleId="TextoindependienteprimerasangraCar">
    <w:name w:val="Texto independiente primera sangría Car"/>
    <w:basedOn w:val="TextoindependienteCar"/>
    <w:link w:val="Textoindependienteprimerasangra"/>
    <w:uiPriority w:val="99"/>
    <w:rsid w:val="00B7268B"/>
    <w:rPr>
      <w:rFonts w:ascii="Arial" w:eastAsiaTheme="minorEastAsia" w:hAnsi="Arial" w:cs="Arial"/>
      <w:b/>
      <w:bCs/>
      <w:sz w:val="24"/>
      <w:szCs w:val="24"/>
      <w:lang w:val="es-CO" w:eastAsia="es-CO"/>
    </w:rPr>
  </w:style>
  <w:style w:type="paragraph" w:styleId="Sangradetextonormal">
    <w:name w:val="Body Text Indent"/>
    <w:basedOn w:val="Normal"/>
    <w:link w:val="SangradetextonormalCar"/>
    <w:uiPriority w:val="99"/>
    <w:semiHidden/>
    <w:unhideWhenUsed/>
    <w:rsid w:val="00B7268B"/>
    <w:pPr>
      <w:spacing w:after="120"/>
      <w:ind w:left="283"/>
    </w:pPr>
  </w:style>
  <w:style w:type="character" w:customStyle="1" w:styleId="SangradetextonormalCar">
    <w:name w:val="Sangría de texto normal Car"/>
    <w:basedOn w:val="Fuentedeprrafopredeter"/>
    <w:link w:val="Sangradetextonormal"/>
    <w:uiPriority w:val="99"/>
    <w:semiHidden/>
    <w:rsid w:val="00B7268B"/>
    <w:rPr>
      <w:rFonts w:ascii="Times New Roman" w:eastAsia="Times New Roman" w:hAnsi="Times New Roman"/>
      <w:sz w:val="24"/>
      <w:szCs w:val="24"/>
    </w:rPr>
  </w:style>
  <w:style w:type="paragraph" w:styleId="Textoindependienteprimerasangra2">
    <w:name w:val="Body Text First Indent 2"/>
    <w:basedOn w:val="Sangradetextonormal"/>
    <w:link w:val="Textoindependienteprimerasangra2Car"/>
    <w:uiPriority w:val="99"/>
    <w:unhideWhenUsed/>
    <w:rsid w:val="00B7268B"/>
    <w:pPr>
      <w:widowControl w:val="0"/>
      <w:autoSpaceDE w:val="0"/>
      <w:autoSpaceDN w:val="0"/>
      <w:adjustRightInd w:val="0"/>
      <w:spacing w:after="0"/>
      <w:ind w:left="360" w:firstLine="360"/>
    </w:pPr>
    <w:rPr>
      <w:rFonts w:ascii="Arial" w:eastAsiaTheme="minorEastAsia" w:hAnsi="Arial" w:cs="Arial"/>
      <w:b/>
      <w:bCs/>
      <w:sz w:val="20"/>
      <w:szCs w:val="20"/>
      <w:lang w:val="es-CO" w:eastAsia="es-CO"/>
    </w:rPr>
  </w:style>
  <w:style w:type="character" w:customStyle="1" w:styleId="Textoindependienteprimerasangra2Car">
    <w:name w:val="Texto independiente primera sangría 2 Car"/>
    <w:basedOn w:val="SangradetextonormalCar"/>
    <w:link w:val="Textoindependienteprimerasangra2"/>
    <w:uiPriority w:val="99"/>
    <w:rsid w:val="00B7268B"/>
    <w:rPr>
      <w:rFonts w:ascii="Arial" w:eastAsiaTheme="minorEastAsia" w:hAnsi="Arial" w:cs="Arial"/>
      <w:b/>
      <w:bCs/>
      <w:sz w:val="24"/>
      <w:szCs w:val="24"/>
      <w:lang w:val="es-CO" w:eastAsia="es-CO"/>
    </w:rPr>
  </w:style>
  <w:style w:type="paragraph" w:styleId="HTMLconformatoprevio">
    <w:name w:val="HTML Preformatted"/>
    <w:basedOn w:val="Normal"/>
    <w:link w:val="HTMLconformatoprevioCar"/>
    <w:uiPriority w:val="99"/>
    <w:unhideWhenUsed/>
    <w:rsid w:val="00E91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CO" w:eastAsia="es-CO"/>
    </w:rPr>
  </w:style>
  <w:style w:type="character" w:customStyle="1" w:styleId="HTMLconformatoprevioCar">
    <w:name w:val="HTML con formato previo Car"/>
    <w:basedOn w:val="Fuentedeprrafopredeter"/>
    <w:link w:val="HTMLconformatoprevio"/>
    <w:uiPriority w:val="99"/>
    <w:rsid w:val="00E91833"/>
    <w:rPr>
      <w:rFonts w:ascii="Courier New" w:eastAsia="Times New Roman" w:hAnsi="Courier New" w:cs="Courier New"/>
      <w:lang w:val="es-CO" w:eastAsia="es-CO"/>
    </w:rPr>
  </w:style>
  <w:style w:type="paragraph" w:styleId="Prrafodelista">
    <w:name w:val="List Paragraph"/>
    <w:basedOn w:val="Normal"/>
    <w:link w:val="PrrafodelistaCar"/>
    <w:uiPriority w:val="34"/>
    <w:qFormat/>
    <w:rsid w:val="00E76044"/>
    <w:pPr>
      <w:spacing w:after="200" w:line="276" w:lineRule="auto"/>
      <w:ind w:left="720"/>
      <w:contextualSpacing/>
    </w:pPr>
    <w:rPr>
      <w:rFonts w:ascii="Calibri" w:eastAsia="Calibri" w:hAnsi="Calibri"/>
      <w:sz w:val="22"/>
      <w:szCs w:val="22"/>
      <w:lang w:val="es-CO" w:eastAsia="en-US"/>
    </w:rPr>
  </w:style>
  <w:style w:type="character" w:customStyle="1" w:styleId="PrrafodelistaCar">
    <w:name w:val="Párrafo de lista Car"/>
    <w:link w:val="Prrafodelista"/>
    <w:uiPriority w:val="34"/>
    <w:rsid w:val="00E76044"/>
    <w:rPr>
      <w:sz w:val="22"/>
      <w:szCs w:val="22"/>
      <w:lang w:val="es-CO" w:eastAsia="en-US"/>
    </w:rPr>
  </w:style>
  <w:style w:type="paragraph" w:customStyle="1" w:styleId="Default">
    <w:name w:val="Default"/>
    <w:rsid w:val="00BB7465"/>
    <w:pPr>
      <w:autoSpaceDE w:val="0"/>
      <w:autoSpaceDN w:val="0"/>
      <w:adjustRightInd w:val="0"/>
    </w:pPr>
    <w:rPr>
      <w:rFonts w:ascii="Segoe UI" w:hAnsi="Segoe UI" w:cs="Segoe UI"/>
      <w:color w:val="000000"/>
      <w:sz w:val="24"/>
      <w:szCs w:val="24"/>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36519">
      <w:bodyDiv w:val="1"/>
      <w:marLeft w:val="0"/>
      <w:marRight w:val="0"/>
      <w:marTop w:val="0"/>
      <w:marBottom w:val="0"/>
      <w:divBdr>
        <w:top w:val="none" w:sz="0" w:space="0" w:color="auto"/>
        <w:left w:val="none" w:sz="0" w:space="0" w:color="auto"/>
        <w:bottom w:val="none" w:sz="0" w:space="0" w:color="auto"/>
        <w:right w:val="none" w:sz="0" w:space="0" w:color="auto"/>
      </w:divBdr>
    </w:div>
    <w:div w:id="130287707">
      <w:bodyDiv w:val="1"/>
      <w:marLeft w:val="0"/>
      <w:marRight w:val="0"/>
      <w:marTop w:val="0"/>
      <w:marBottom w:val="0"/>
      <w:divBdr>
        <w:top w:val="none" w:sz="0" w:space="0" w:color="auto"/>
        <w:left w:val="none" w:sz="0" w:space="0" w:color="auto"/>
        <w:bottom w:val="none" w:sz="0" w:space="0" w:color="auto"/>
        <w:right w:val="none" w:sz="0" w:space="0" w:color="auto"/>
      </w:divBdr>
    </w:div>
    <w:div w:id="225649432">
      <w:bodyDiv w:val="1"/>
      <w:marLeft w:val="0"/>
      <w:marRight w:val="0"/>
      <w:marTop w:val="0"/>
      <w:marBottom w:val="0"/>
      <w:divBdr>
        <w:top w:val="none" w:sz="0" w:space="0" w:color="auto"/>
        <w:left w:val="none" w:sz="0" w:space="0" w:color="auto"/>
        <w:bottom w:val="none" w:sz="0" w:space="0" w:color="auto"/>
        <w:right w:val="none" w:sz="0" w:space="0" w:color="auto"/>
      </w:divBdr>
    </w:div>
    <w:div w:id="259682210">
      <w:bodyDiv w:val="1"/>
      <w:marLeft w:val="0"/>
      <w:marRight w:val="0"/>
      <w:marTop w:val="0"/>
      <w:marBottom w:val="0"/>
      <w:divBdr>
        <w:top w:val="none" w:sz="0" w:space="0" w:color="auto"/>
        <w:left w:val="none" w:sz="0" w:space="0" w:color="auto"/>
        <w:bottom w:val="none" w:sz="0" w:space="0" w:color="auto"/>
        <w:right w:val="none" w:sz="0" w:space="0" w:color="auto"/>
      </w:divBdr>
    </w:div>
    <w:div w:id="429811359">
      <w:bodyDiv w:val="1"/>
      <w:marLeft w:val="0"/>
      <w:marRight w:val="0"/>
      <w:marTop w:val="0"/>
      <w:marBottom w:val="0"/>
      <w:divBdr>
        <w:top w:val="none" w:sz="0" w:space="0" w:color="auto"/>
        <w:left w:val="none" w:sz="0" w:space="0" w:color="auto"/>
        <w:bottom w:val="none" w:sz="0" w:space="0" w:color="auto"/>
        <w:right w:val="none" w:sz="0" w:space="0" w:color="auto"/>
      </w:divBdr>
    </w:div>
    <w:div w:id="523131759">
      <w:bodyDiv w:val="1"/>
      <w:marLeft w:val="0"/>
      <w:marRight w:val="0"/>
      <w:marTop w:val="0"/>
      <w:marBottom w:val="0"/>
      <w:divBdr>
        <w:top w:val="none" w:sz="0" w:space="0" w:color="auto"/>
        <w:left w:val="none" w:sz="0" w:space="0" w:color="auto"/>
        <w:bottom w:val="none" w:sz="0" w:space="0" w:color="auto"/>
        <w:right w:val="none" w:sz="0" w:space="0" w:color="auto"/>
      </w:divBdr>
    </w:div>
    <w:div w:id="1154905742">
      <w:bodyDiv w:val="1"/>
      <w:marLeft w:val="0"/>
      <w:marRight w:val="0"/>
      <w:marTop w:val="0"/>
      <w:marBottom w:val="0"/>
      <w:divBdr>
        <w:top w:val="none" w:sz="0" w:space="0" w:color="auto"/>
        <w:left w:val="none" w:sz="0" w:space="0" w:color="auto"/>
        <w:bottom w:val="none" w:sz="0" w:space="0" w:color="auto"/>
        <w:right w:val="none" w:sz="0" w:space="0" w:color="auto"/>
      </w:divBdr>
    </w:div>
    <w:div w:id="1317606125">
      <w:bodyDiv w:val="1"/>
      <w:marLeft w:val="0"/>
      <w:marRight w:val="0"/>
      <w:marTop w:val="0"/>
      <w:marBottom w:val="0"/>
      <w:divBdr>
        <w:top w:val="none" w:sz="0" w:space="0" w:color="auto"/>
        <w:left w:val="none" w:sz="0" w:space="0" w:color="auto"/>
        <w:bottom w:val="none" w:sz="0" w:space="0" w:color="auto"/>
        <w:right w:val="none" w:sz="0" w:space="0" w:color="auto"/>
      </w:divBdr>
    </w:div>
    <w:div w:id="1456409841">
      <w:bodyDiv w:val="1"/>
      <w:marLeft w:val="0"/>
      <w:marRight w:val="0"/>
      <w:marTop w:val="0"/>
      <w:marBottom w:val="0"/>
      <w:divBdr>
        <w:top w:val="none" w:sz="0" w:space="0" w:color="auto"/>
        <w:left w:val="none" w:sz="0" w:space="0" w:color="auto"/>
        <w:bottom w:val="none" w:sz="0" w:space="0" w:color="auto"/>
        <w:right w:val="none" w:sz="0" w:space="0" w:color="auto"/>
      </w:divBdr>
    </w:div>
    <w:div w:id="1551648344">
      <w:bodyDiv w:val="1"/>
      <w:marLeft w:val="0"/>
      <w:marRight w:val="0"/>
      <w:marTop w:val="0"/>
      <w:marBottom w:val="0"/>
      <w:divBdr>
        <w:top w:val="none" w:sz="0" w:space="0" w:color="auto"/>
        <w:left w:val="none" w:sz="0" w:space="0" w:color="auto"/>
        <w:bottom w:val="none" w:sz="0" w:space="0" w:color="auto"/>
        <w:right w:val="none" w:sz="0" w:space="0" w:color="auto"/>
      </w:divBdr>
    </w:div>
    <w:div w:id="1665015294">
      <w:bodyDiv w:val="1"/>
      <w:marLeft w:val="0"/>
      <w:marRight w:val="0"/>
      <w:marTop w:val="0"/>
      <w:marBottom w:val="0"/>
      <w:divBdr>
        <w:top w:val="none" w:sz="0" w:space="0" w:color="auto"/>
        <w:left w:val="none" w:sz="0" w:space="0" w:color="auto"/>
        <w:bottom w:val="none" w:sz="0" w:space="0" w:color="auto"/>
        <w:right w:val="none" w:sz="0" w:space="0" w:color="auto"/>
      </w:divBdr>
    </w:div>
    <w:div w:id="1714035022">
      <w:bodyDiv w:val="1"/>
      <w:marLeft w:val="0"/>
      <w:marRight w:val="0"/>
      <w:marTop w:val="0"/>
      <w:marBottom w:val="0"/>
      <w:divBdr>
        <w:top w:val="none" w:sz="0" w:space="0" w:color="auto"/>
        <w:left w:val="none" w:sz="0" w:space="0" w:color="auto"/>
        <w:bottom w:val="none" w:sz="0" w:space="0" w:color="auto"/>
        <w:right w:val="none" w:sz="0" w:space="0" w:color="auto"/>
      </w:divBdr>
    </w:div>
    <w:div w:id="1748652228">
      <w:bodyDiv w:val="1"/>
      <w:marLeft w:val="0"/>
      <w:marRight w:val="0"/>
      <w:marTop w:val="0"/>
      <w:marBottom w:val="0"/>
      <w:divBdr>
        <w:top w:val="none" w:sz="0" w:space="0" w:color="auto"/>
        <w:left w:val="none" w:sz="0" w:space="0" w:color="auto"/>
        <w:bottom w:val="none" w:sz="0" w:space="0" w:color="auto"/>
        <w:right w:val="none" w:sz="0" w:space="0" w:color="auto"/>
      </w:divBdr>
    </w:div>
    <w:div w:id="1778325485">
      <w:bodyDiv w:val="1"/>
      <w:marLeft w:val="0"/>
      <w:marRight w:val="0"/>
      <w:marTop w:val="0"/>
      <w:marBottom w:val="0"/>
      <w:divBdr>
        <w:top w:val="none" w:sz="0" w:space="0" w:color="auto"/>
        <w:left w:val="none" w:sz="0" w:space="0" w:color="auto"/>
        <w:bottom w:val="none" w:sz="0" w:space="0" w:color="auto"/>
        <w:right w:val="none" w:sz="0" w:space="0" w:color="auto"/>
      </w:divBdr>
    </w:div>
    <w:div w:id="1936018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raicesf@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9D0C3F-CC81-43DE-A422-68CAA35AE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5</Pages>
  <Words>2536</Words>
  <Characters>13950</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16454</CharactersWithSpaces>
  <SharedDoc>false</SharedDoc>
  <HLinks>
    <vt:vector size="6" baseType="variant">
      <vt:variant>
        <vt:i4>6619217</vt:i4>
      </vt:variant>
      <vt:variant>
        <vt:i4>0</vt:i4>
      </vt:variant>
      <vt:variant>
        <vt:i4>0</vt:i4>
      </vt:variant>
      <vt:variant>
        <vt:i4>5</vt:i4>
      </vt:variant>
      <vt:variant>
        <vt:lpwstr>mailto:raicesf@hotmail.com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USUARIO</cp:lastModifiedBy>
  <cp:revision>41</cp:revision>
  <cp:lastPrinted>2022-02-01T15:38:00Z</cp:lastPrinted>
  <dcterms:created xsi:type="dcterms:W3CDTF">2018-07-31T18:05:00Z</dcterms:created>
  <dcterms:modified xsi:type="dcterms:W3CDTF">2026-01-30T12:54:00Z</dcterms:modified>
</cp:coreProperties>
</file>